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8C" w:rsidRDefault="00646A8C">
      <w:pPr>
        <w:rPr>
          <w:sz w:val="40"/>
          <w:szCs w:val="40"/>
        </w:rPr>
      </w:pPr>
      <w:bookmarkStart w:id="0" w:name="_GoBack"/>
      <w:bookmarkEnd w:id="0"/>
    </w:p>
    <w:p w:rsidR="00646A8C" w:rsidRDefault="00646A8C">
      <w:pPr>
        <w:rPr>
          <w:sz w:val="40"/>
          <w:szCs w:val="40"/>
        </w:rPr>
      </w:pPr>
    </w:p>
    <w:p w:rsidR="00646A8C" w:rsidRDefault="00646A8C">
      <w:pPr>
        <w:rPr>
          <w:sz w:val="40"/>
          <w:szCs w:val="40"/>
        </w:rPr>
      </w:pPr>
    </w:p>
    <w:p w:rsidR="00646A8C" w:rsidRDefault="00FE4786" w:rsidP="00646A8C">
      <w:pPr>
        <w:jc w:val="center"/>
        <w:rPr>
          <w:sz w:val="56"/>
          <w:szCs w:val="56"/>
        </w:rPr>
      </w:pPr>
      <w:r>
        <w:rPr>
          <w:sz w:val="56"/>
          <w:szCs w:val="56"/>
        </w:rPr>
        <w:t>Analý</w:t>
      </w:r>
      <w:r w:rsidR="00646A8C" w:rsidRPr="00646A8C">
        <w:rPr>
          <w:sz w:val="56"/>
          <w:szCs w:val="56"/>
        </w:rPr>
        <w:t xml:space="preserve">za rizik staré ekologické </w:t>
      </w:r>
      <w:proofErr w:type="gramStart"/>
      <w:r w:rsidR="00646A8C" w:rsidRPr="00646A8C">
        <w:rPr>
          <w:sz w:val="56"/>
          <w:szCs w:val="56"/>
        </w:rPr>
        <w:t>zátěže</w:t>
      </w:r>
      <w:proofErr w:type="gramEnd"/>
      <w:r w:rsidR="00646A8C" w:rsidRPr="00646A8C">
        <w:rPr>
          <w:sz w:val="56"/>
          <w:szCs w:val="56"/>
        </w:rPr>
        <w:t xml:space="preserve"> –</w:t>
      </w:r>
      <w:proofErr w:type="gramStart"/>
      <w:r w:rsidR="00646A8C" w:rsidRPr="00646A8C">
        <w:rPr>
          <w:sz w:val="56"/>
          <w:szCs w:val="56"/>
        </w:rPr>
        <w:t>Nezabezpečená</w:t>
      </w:r>
      <w:proofErr w:type="gramEnd"/>
      <w:r w:rsidR="00646A8C" w:rsidRPr="00646A8C">
        <w:rPr>
          <w:sz w:val="56"/>
          <w:szCs w:val="56"/>
        </w:rPr>
        <w:t xml:space="preserve"> </w:t>
      </w:r>
      <w:r w:rsidR="00646A8C">
        <w:rPr>
          <w:sz w:val="56"/>
          <w:szCs w:val="56"/>
        </w:rPr>
        <w:t xml:space="preserve"> </w:t>
      </w:r>
      <w:r w:rsidR="00646A8C" w:rsidRPr="00646A8C">
        <w:rPr>
          <w:sz w:val="56"/>
          <w:szCs w:val="56"/>
        </w:rPr>
        <w:t>skládka v</w:t>
      </w:r>
      <w:r w:rsidR="00646A8C">
        <w:rPr>
          <w:sz w:val="56"/>
          <w:szCs w:val="56"/>
        </w:rPr>
        <w:t> </w:t>
      </w:r>
      <w:r w:rsidR="00646A8C" w:rsidRPr="00646A8C">
        <w:rPr>
          <w:sz w:val="56"/>
          <w:szCs w:val="56"/>
        </w:rPr>
        <w:t>obci</w:t>
      </w:r>
    </w:p>
    <w:p w:rsidR="00646A8C" w:rsidRDefault="00646A8C" w:rsidP="00646A8C">
      <w:pPr>
        <w:jc w:val="center"/>
        <w:rPr>
          <w:sz w:val="56"/>
          <w:szCs w:val="56"/>
        </w:rPr>
      </w:pPr>
      <w:r w:rsidRPr="00646A8C">
        <w:rPr>
          <w:sz w:val="56"/>
          <w:szCs w:val="56"/>
        </w:rPr>
        <w:t xml:space="preserve"> </w:t>
      </w:r>
      <w:r>
        <w:rPr>
          <w:sz w:val="56"/>
          <w:szCs w:val="56"/>
        </w:rPr>
        <w:t>N</w:t>
      </w:r>
      <w:r w:rsidRPr="00646A8C">
        <w:rPr>
          <w:sz w:val="56"/>
          <w:szCs w:val="56"/>
        </w:rPr>
        <w:t>ový Jáchymov byla spolufinancována Státním fondem životního prostředí ČR na základě rozhodnutí ministra životního prostředí v</w:t>
      </w:r>
      <w:r>
        <w:rPr>
          <w:sz w:val="56"/>
          <w:szCs w:val="56"/>
        </w:rPr>
        <w:t> roce 2015</w:t>
      </w:r>
    </w:p>
    <w:p w:rsidR="00646A8C" w:rsidRPr="00646A8C" w:rsidRDefault="00646A8C" w:rsidP="00646A8C">
      <w:pPr>
        <w:jc w:val="center"/>
        <w:rPr>
          <w:sz w:val="56"/>
          <w:szCs w:val="56"/>
        </w:rPr>
      </w:pPr>
      <w:r>
        <w:rPr>
          <w:sz w:val="56"/>
          <w:szCs w:val="56"/>
        </w:rPr>
        <w:t>č</w:t>
      </w:r>
      <w:r w:rsidRPr="00646A8C">
        <w:rPr>
          <w:sz w:val="56"/>
          <w:szCs w:val="56"/>
        </w:rPr>
        <w:t>ástkou 1.160.943,30 Kč.</w:t>
      </w:r>
    </w:p>
    <w:sectPr w:rsidR="00646A8C" w:rsidRPr="00646A8C" w:rsidSect="004B4B55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A6" w:rsidRDefault="00037EA6" w:rsidP="0018095E">
      <w:pPr>
        <w:spacing w:line="240" w:lineRule="auto"/>
      </w:pPr>
      <w:r>
        <w:separator/>
      </w:r>
    </w:p>
  </w:endnote>
  <w:endnote w:type="continuationSeparator" w:id="0">
    <w:p w:rsidR="00037EA6" w:rsidRDefault="00037EA6" w:rsidP="00180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A6" w:rsidRDefault="00037EA6" w:rsidP="0018095E">
      <w:pPr>
        <w:spacing w:line="240" w:lineRule="auto"/>
      </w:pPr>
      <w:r>
        <w:separator/>
      </w:r>
    </w:p>
  </w:footnote>
  <w:footnote w:type="continuationSeparator" w:id="0">
    <w:p w:rsidR="00037EA6" w:rsidRDefault="00037EA6" w:rsidP="001809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5E" w:rsidRDefault="0018095E">
    <w:pPr>
      <w:pStyle w:val="Zhlav"/>
    </w:pPr>
    <w:r w:rsidRPr="0018095E">
      <w:object w:dxaOrig="717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.8pt;height:75pt" o:ole="">
          <v:imagedata r:id="rId1" o:title=""/>
        </v:shape>
        <o:OLEObject Type="Embed" ProgID="AcroExch.Document.11" ShapeID="_x0000_i1025" DrawAspect="Content" ObjectID="_164532614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95E"/>
    <w:rsid w:val="00037EA6"/>
    <w:rsid w:val="0018095E"/>
    <w:rsid w:val="004B4B55"/>
    <w:rsid w:val="004D5B54"/>
    <w:rsid w:val="00646A8C"/>
    <w:rsid w:val="0068412E"/>
    <w:rsid w:val="00770434"/>
    <w:rsid w:val="009E4520"/>
    <w:rsid w:val="009F37D6"/>
    <w:rsid w:val="00A00791"/>
    <w:rsid w:val="00A0361C"/>
    <w:rsid w:val="00A638BB"/>
    <w:rsid w:val="00B757D5"/>
    <w:rsid w:val="00CD3109"/>
    <w:rsid w:val="00EB2FE2"/>
    <w:rsid w:val="00EE5A14"/>
    <w:rsid w:val="00F364AA"/>
    <w:rsid w:val="00F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1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9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95E"/>
  </w:style>
  <w:style w:type="paragraph" w:styleId="Zpat">
    <w:name w:val="footer"/>
    <w:basedOn w:val="Normln"/>
    <w:link w:val="ZpatChar"/>
    <w:uiPriority w:val="99"/>
    <w:unhideWhenUsed/>
    <w:rsid w:val="001809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95E"/>
  </w:style>
  <w:style w:type="paragraph" w:styleId="Textbubliny">
    <w:name w:val="Balloon Text"/>
    <w:basedOn w:val="Normln"/>
    <w:link w:val="TextbublinyChar"/>
    <w:uiPriority w:val="99"/>
    <w:semiHidden/>
    <w:unhideWhenUsed/>
    <w:rsid w:val="00180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9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95E"/>
  </w:style>
  <w:style w:type="paragraph" w:styleId="Zpat">
    <w:name w:val="footer"/>
    <w:basedOn w:val="Normln"/>
    <w:link w:val="ZpatChar"/>
    <w:uiPriority w:val="99"/>
    <w:unhideWhenUsed/>
    <w:rsid w:val="001809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95E"/>
  </w:style>
  <w:style w:type="paragraph" w:styleId="Textbubliny">
    <w:name w:val="Balloon Text"/>
    <w:basedOn w:val="Normln"/>
    <w:link w:val="TextbublinyChar"/>
    <w:uiPriority w:val="99"/>
    <w:semiHidden/>
    <w:unhideWhenUsed/>
    <w:rsid w:val="00180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Bělohoubková</dc:creator>
  <cp:lastModifiedBy>starostka</cp:lastModifiedBy>
  <cp:revision>5</cp:revision>
  <dcterms:created xsi:type="dcterms:W3CDTF">2020-03-09T11:49:00Z</dcterms:created>
  <dcterms:modified xsi:type="dcterms:W3CDTF">2020-03-10T05:16:00Z</dcterms:modified>
</cp:coreProperties>
</file>