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1D" w:rsidRDefault="0057259B" w:rsidP="0057259B">
      <w:pPr>
        <w:pStyle w:val="Nadpis3"/>
        <w:rPr>
          <w:noProof/>
          <w:lang w:eastAsia="cs-CZ"/>
        </w:rPr>
      </w:pPr>
      <w:r>
        <w:rPr>
          <w:noProof/>
          <w:lang w:eastAsia="cs-CZ"/>
        </w:rPr>
        <w:t>Diskotéka</w:t>
      </w:r>
    </w:p>
    <w:p w:rsidR="0057259B" w:rsidRDefault="0057259B" w:rsidP="0057259B">
      <w:pPr>
        <w:rPr>
          <w:noProof/>
          <w:lang w:eastAsia="cs-CZ"/>
        </w:rPr>
      </w:pPr>
      <w:r>
        <w:rPr>
          <w:noProof/>
          <w:lang w:eastAsia="cs-CZ"/>
        </w:rPr>
        <w:t>Dne 27.8. od 19:00 do 24:00 hodin se bude konat diskotéka v areálu vinárny U Cechu. Hraje DJ Tomáš Mašek. Vstupné je 60 Kč.</w:t>
      </w:r>
    </w:p>
    <w:p w:rsidR="0057259B" w:rsidRDefault="0057259B" w:rsidP="004032A1">
      <w:pPr>
        <w:spacing w:after="0"/>
        <w:jc w:val="center"/>
        <w:rPr>
          <w:noProof/>
          <w:szCs w:val="24"/>
          <w:lang w:eastAsia="cs-CZ"/>
        </w:rPr>
      </w:pPr>
    </w:p>
    <w:p w:rsidR="0057259B" w:rsidRDefault="0057259B" w:rsidP="004032A1">
      <w:pPr>
        <w:spacing w:after="0"/>
        <w:jc w:val="center"/>
        <w:rPr>
          <w:noProof/>
          <w:szCs w:val="24"/>
          <w:lang w:eastAsia="cs-CZ"/>
        </w:rPr>
      </w:pPr>
    </w:p>
    <w:p w:rsidR="0057259B" w:rsidRDefault="0057259B" w:rsidP="004032A1">
      <w:pPr>
        <w:spacing w:after="0"/>
        <w:jc w:val="center"/>
        <w:rPr>
          <w:noProof/>
          <w:szCs w:val="24"/>
          <w:lang w:eastAsia="cs-CZ"/>
        </w:rPr>
      </w:pPr>
    </w:p>
    <w:p w:rsidR="0057259B" w:rsidRDefault="0057259B" w:rsidP="004032A1">
      <w:pPr>
        <w:spacing w:after="0"/>
        <w:jc w:val="center"/>
        <w:rPr>
          <w:noProof/>
          <w:szCs w:val="24"/>
          <w:lang w:eastAsia="cs-CZ"/>
        </w:rPr>
      </w:pPr>
    </w:p>
    <w:p w:rsidR="0057259B" w:rsidRDefault="0057259B" w:rsidP="004032A1">
      <w:pPr>
        <w:spacing w:after="0"/>
        <w:jc w:val="center"/>
        <w:rPr>
          <w:noProof/>
          <w:szCs w:val="24"/>
          <w:lang w:eastAsia="cs-CZ"/>
        </w:rPr>
      </w:pPr>
    </w:p>
    <w:p w:rsidR="0057259B" w:rsidRDefault="0057259B" w:rsidP="004032A1">
      <w:pPr>
        <w:spacing w:after="0"/>
        <w:jc w:val="center"/>
        <w:rPr>
          <w:noProof/>
          <w:szCs w:val="24"/>
          <w:lang w:eastAsia="cs-CZ"/>
        </w:rPr>
      </w:pPr>
    </w:p>
    <w:p w:rsidR="0057259B" w:rsidRDefault="0057259B" w:rsidP="004032A1">
      <w:pPr>
        <w:spacing w:after="0"/>
        <w:jc w:val="center"/>
        <w:rPr>
          <w:noProof/>
          <w:szCs w:val="24"/>
          <w:lang w:eastAsia="cs-CZ"/>
        </w:rPr>
      </w:pPr>
    </w:p>
    <w:p w:rsidR="0057259B" w:rsidRDefault="0057259B" w:rsidP="004032A1">
      <w:pPr>
        <w:spacing w:after="0"/>
        <w:jc w:val="center"/>
        <w:rPr>
          <w:noProof/>
          <w:szCs w:val="24"/>
          <w:lang w:eastAsia="cs-CZ"/>
        </w:rPr>
      </w:pPr>
    </w:p>
    <w:p w:rsidR="0057259B" w:rsidRDefault="0057259B" w:rsidP="004032A1">
      <w:pPr>
        <w:spacing w:after="0"/>
        <w:jc w:val="center"/>
        <w:rPr>
          <w:noProof/>
          <w:szCs w:val="24"/>
          <w:lang w:eastAsia="cs-CZ"/>
        </w:rPr>
      </w:pPr>
    </w:p>
    <w:p w:rsidR="0057259B" w:rsidRDefault="0057259B" w:rsidP="004032A1">
      <w:pPr>
        <w:spacing w:after="0"/>
        <w:jc w:val="center"/>
        <w:rPr>
          <w:noProof/>
          <w:szCs w:val="24"/>
          <w:lang w:eastAsia="cs-CZ"/>
        </w:rPr>
      </w:pPr>
    </w:p>
    <w:p w:rsidR="0057259B" w:rsidRDefault="0057259B" w:rsidP="004D23E5">
      <w:pPr>
        <w:spacing w:after="0"/>
        <w:rPr>
          <w:noProof/>
          <w:szCs w:val="24"/>
          <w:lang w:eastAsia="cs-CZ"/>
        </w:rPr>
      </w:pPr>
    </w:p>
    <w:p w:rsidR="0057259B" w:rsidRDefault="0057259B" w:rsidP="004D23E5">
      <w:pPr>
        <w:spacing w:after="0"/>
        <w:rPr>
          <w:noProof/>
          <w:szCs w:val="24"/>
          <w:lang w:eastAsia="cs-CZ"/>
        </w:rPr>
      </w:pPr>
    </w:p>
    <w:p w:rsidR="0057259B" w:rsidRDefault="0057259B" w:rsidP="004D23E5">
      <w:pPr>
        <w:spacing w:after="0"/>
        <w:rPr>
          <w:noProof/>
          <w:szCs w:val="24"/>
          <w:lang w:eastAsia="cs-CZ"/>
        </w:rPr>
      </w:pPr>
    </w:p>
    <w:p w:rsidR="0057259B" w:rsidRDefault="0057259B" w:rsidP="004D23E5">
      <w:pPr>
        <w:spacing w:after="0"/>
        <w:rPr>
          <w:noProof/>
          <w:szCs w:val="24"/>
          <w:lang w:eastAsia="cs-CZ"/>
        </w:rPr>
      </w:pPr>
    </w:p>
    <w:p w:rsidR="0057259B" w:rsidRDefault="0057259B" w:rsidP="004D23E5">
      <w:pPr>
        <w:spacing w:after="0"/>
        <w:rPr>
          <w:noProof/>
          <w:szCs w:val="24"/>
          <w:lang w:eastAsia="cs-CZ"/>
        </w:rPr>
      </w:pPr>
    </w:p>
    <w:p w:rsidR="0057259B" w:rsidRDefault="0057259B" w:rsidP="004D23E5">
      <w:pPr>
        <w:spacing w:after="0"/>
        <w:rPr>
          <w:noProof/>
          <w:szCs w:val="24"/>
          <w:lang w:eastAsia="cs-CZ"/>
        </w:rPr>
      </w:pPr>
    </w:p>
    <w:p w:rsidR="0057259B" w:rsidRDefault="0057259B" w:rsidP="004D23E5">
      <w:pPr>
        <w:spacing w:after="0"/>
        <w:rPr>
          <w:noProof/>
          <w:szCs w:val="24"/>
          <w:lang w:eastAsia="cs-CZ"/>
        </w:rPr>
      </w:pPr>
    </w:p>
    <w:p w:rsidR="0057259B" w:rsidRDefault="0057259B" w:rsidP="004D23E5">
      <w:pPr>
        <w:spacing w:after="0"/>
        <w:rPr>
          <w:noProof/>
          <w:szCs w:val="24"/>
          <w:lang w:eastAsia="cs-CZ"/>
        </w:rPr>
      </w:pPr>
    </w:p>
    <w:p w:rsidR="0057259B" w:rsidRDefault="0057259B" w:rsidP="004D23E5">
      <w:pPr>
        <w:spacing w:after="0"/>
        <w:rPr>
          <w:noProof/>
          <w:szCs w:val="24"/>
          <w:lang w:eastAsia="cs-CZ"/>
        </w:rPr>
      </w:pPr>
    </w:p>
    <w:p w:rsidR="0057259B" w:rsidRDefault="0057259B" w:rsidP="004D23E5">
      <w:pPr>
        <w:spacing w:after="0"/>
        <w:rPr>
          <w:noProof/>
          <w:szCs w:val="24"/>
          <w:lang w:eastAsia="cs-CZ"/>
        </w:rPr>
      </w:pPr>
    </w:p>
    <w:p w:rsidR="0057259B" w:rsidRDefault="0057259B" w:rsidP="004D23E5">
      <w:pPr>
        <w:spacing w:after="0"/>
        <w:rPr>
          <w:noProof/>
          <w:szCs w:val="24"/>
          <w:lang w:eastAsia="cs-CZ"/>
        </w:rPr>
      </w:pPr>
    </w:p>
    <w:p w:rsidR="00DB5453" w:rsidRDefault="001A031C" w:rsidP="004D23E5">
      <w:pPr>
        <w:spacing w:after="0"/>
        <w:rPr>
          <w:szCs w:val="24"/>
        </w:rPr>
      </w:pPr>
      <w:r w:rsidRPr="001A031C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-1.5pt;margin-top:13.4pt;width:365.0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p3HQIAADs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"/>
        </w:pict>
      </w:r>
    </w:p>
    <w:p w:rsidR="00F23FBF" w:rsidRPr="00A5045E" w:rsidRDefault="00F23FBF" w:rsidP="004D23E5">
      <w:pPr>
        <w:spacing w:after="0"/>
      </w:pPr>
      <w:r w:rsidRPr="00A67AD8">
        <w:rPr>
          <w:szCs w:val="24"/>
        </w:rPr>
        <w:t>Datu</w:t>
      </w:r>
      <w:r w:rsidR="006A2859">
        <w:rPr>
          <w:szCs w:val="24"/>
        </w:rPr>
        <w:t>m vydán</w:t>
      </w:r>
      <w:r w:rsidR="00EB4C1D">
        <w:rPr>
          <w:szCs w:val="24"/>
        </w:rPr>
        <w:t>í: 28.7</w:t>
      </w:r>
      <w:r w:rsidR="00A27830">
        <w:rPr>
          <w:szCs w:val="24"/>
        </w:rPr>
        <w:t>.</w:t>
      </w:r>
      <w:r w:rsidR="00E97C0B">
        <w:rPr>
          <w:szCs w:val="24"/>
        </w:rPr>
        <w:t xml:space="preserve"> 2016</w:t>
      </w:r>
      <w:r>
        <w:rPr>
          <w:szCs w:val="24"/>
        </w:rPr>
        <w:t xml:space="preserve"> </w:t>
      </w:r>
      <w:r>
        <w:rPr>
          <w:szCs w:val="24"/>
        </w:rPr>
        <w:tab/>
      </w:r>
      <w:r w:rsidR="00B82BE0">
        <w:rPr>
          <w:szCs w:val="24"/>
        </w:rPr>
        <w:t xml:space="preserve">       </w:t>
      </w:r>
      <w:r w:rsidR="00E631A4">
        <w:rPr>
          <w:szCs w:val="24"/>
        </w:rPr>
        <w:t xml:space="preserve">Číslo: </w:t>
      </w:r>
      <w:r w:rsidR="00EB4C1D">
        <w:rPr>
          <w:szCs w:val="24"/>
        </w:rPr>
        <w:t>7</w:t>
      </w:r>
      <w:r w:rsidR="00A27830">
        <w:rPr>
          <w:szCs w:val="24"/>
        </w:rPr>
        <w:t>/2016</w:t>
      </w:r>
      <w:r w:rsidR="0057259B">
        <w:rPr>
          <w:szCs w:val="24"/>
        </w:rPr>
        <w:t xml:space="preserve"> </w:t>
      </w:r>
      <w:r w:rsidR="0057259B">
        <w:rPr>
          <w:szCs w:val="24"/>
        </w:rPr>
        <w:tab/>
      </w:r>
      <w:r w:rsidR="0057259B">
        <w:rPr>
          <w:szCs w:val="24"/>
        </w:rPr>
        <w:tab/>
        <w:t>Počet stran: 8</w:t>
      </w:r>
    </w:p>
    <w:p w:rsidR="00F23FBF" w:rsidRPr="00A67AD8" w:rsidRDefault="00F23FBF" w:rsidP="00F23FBF">
      <w:pPr>
        <w:spacing w:after="0"/>
        <w:jc w:val="center"/>
        <w:rPr>
          <w:szCs w:val="24"/>
        </w:rPr>
      </w:pPr>
      <w:r w:rsidRPr="00A67AD8">
        <w:rPr>
          <w:szCs w:val="24"/>
        </w:rPr>
        <w:t xml:space="preserve">Vydává: Obec Nový Jáchymov Registrace: MK ČR E 105 43 </w:t>
      </w:r>
    </w:p>
    <w:p w:rsidR="00F23FBF" w:rsidRPr="00A67AD8" w:rsidRDefault="00F23FBF" w:rsidP="00F23FBF">
      <w:pPr>
        <w:spacing w:after="0"/>
        <w:jc w:val="center"/>
        <w:rPr>
          <w:szCs w:val="24"/>
        </w:rPr>
      </w:pPr>
      <w:r w:rsidRPr="00A67AD8">
        <w:rPr>
          <w:szCs w:val="24"/>
        </w:rPr>
        <w:t>Náklad: 270 výtisků, ZDARMA</w:t>
      </w:r>
    </w:p>
    <w:p w:rsidR="00F23FBF" w:rsidRPr="00A67AD8" w:rsidRDefault="00F23FBF" w:rsidP="00F23FBF">
      <w:pPr>
        <w:spacing w:after="0"/>
        <w:jc w:val="center"/>
        <w:rPr>
          <w:szCs w:val="24"/>
        </w:rPr>
      </w:pPr>
      <w:r w:rsidRPr="00A67AD8">
        <w:rPr>
          <w:szCs w:val="24"/>
        </w:rPr>
        <w:t>Web: www.obecnovyjachymov.cz E-mail: info@obecnovyjachymov.cz</w:t>
      </w:r>
    </w:p>
    <w:p w:rsidR="0069623F" w:rsidRDefault="00F23FBF" w:rsidP="00B56757">
      <w:pPr>
        <w:spacing w:after="0"/>
        <w:jc w:val="center"/>
        <w:rPr>
          <w:szCs w:val="24"/>
        </w:rPr>
      </w:pPr>
      <w:r w:rsidRPr="00A67AD8">
        <w:rPr>
          <w:rFonts w:cs="Times New Roman"/>
          <w:szCs w:val="24"/>
        </w:rPr>
        <w:t>©</w:t>
      </w:r>
      <w:r w:rsidRPr="00A67AD8">
        <w:rPr>
          <w:szCs w:val="24"/>
        </w:rPr>
        <w:t xml:space="preserve"> Linda Havelková, Eliška Bělohoubková</w:t>
      </w:r>
      <w:r w:rsidR="00B56757">
        <w:rPr>
          <w:szCs w:val="24"/>
        </w:rPr>
        <w:t>, z</w:t>
      </w:r>
      <w:r w:rsidR="0069623F">
        <w:rPr>
          <w:szCs w:val="24"/>
        </w:rPr>
        <w:t>měna textu vyhrazena.</w:t>
      </w:r>
    </w:p>
    <w:p w:rsidR="00EA28B8" w:rsidRPr="00F23FBF" w:rsidRDefault="00F35D71" w:rsidP="00B07A12">
      <w:pPr>
        <w:pStyle w:val="Nadpis1"/>
        <w:jc w:val="both"/>
        <w:rPr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8737600</wp:posOffset>
            </wp:positionH>
            <wp:positionV relativeFrom="margin">
              <wp:posOffset>169545</wp:posOffset>
            </wp:positionV>
            <wp:extent cx="937260" cy="1243965"/>
            <wp:effectExtent l="1905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C2C">
        <w:t>Nový Jáchymováček</w:t>
      </w:r>
    </w:p>
    <w:p w:rsidR="00573969" w:rsidRPr="00A27830" w:rsidRDefault="001A031C" w:rsidP="00A27830">
      <w:pPr>
        <w:pStyle w:val="Nadpis2"/>
      </w:pPr>
      <w:r>
        <w:rPr>
          <w:noProof/>
          <w:lang w:eastAsia="cs-CZ"/>
        </w:rPr>
        <w:pict>
          <v:shape id="AutoShape 2" o:spid="_x0000_s1027" type="#_x0000_t32" style="position:absolute;left:0;text-align:left;margin-left:-4.2pt;margin-top:7.4pt;width:286.35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kiHgIAADs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"/>
        </w:pict>
      </w:r>
    </w:p>
    <w:p w:rsidR="00B82BE0" w:rsidRDefault="00A27830" w:rsidP="0046484F">
      <w:pPr>
        <w:pStyle w:val="Nadpis2"/>
        <w:spacing w:after="240"/>
        <w:rPr>
          <w:shd w:val="clear" w:color="auto" w:fill="FFFFFF"/>
        </w:rPr>
      </w:pPr>
      <w:r>
        <w:rPr>
          <w:shd w:val="clear" w:color="auto" w:fill="FFFFFF"/>
        </w:rPr>
        <w:t>Obecní úřad</w:t>
      </w:r>
    </w:p>
    <w:p w:rsidR="00EB4C1D" w:rsidRPr="00236DA6" w:rsidRDefault="00EB4C1D" w:rsidP="009205B8">
      <w:pPr>
        <w:pStyle w:val="Nadpis3"/>
      </w:pPr>
      <w:r w:rsidRPr="00236DA6">
        <w:t>Situace s vodou</w:t>
      </w:r>
    </w:p>
    <w:p w:rsidR="00EB4C1D" w:rsidRDefault="00EB4C1D" w:rsidP="00EB4C1D">
      <w:r>
        <w:t xml:space="preserve">Krásné teplé léto s sebou nese i své nepříjemnosti. V případě naší obce je to zásobování pitnou vodou. V minulém roce došlo díky enormnímu suchu postupně k vyhlášení zákazu používání povrchových vod Městským úřadem v Berouně a následně </w:t>
      </w:r>
      <w:r w:rsidR="0022221C">
        <w:t>vydal Obecní úřad Nový Jáchymov zákaz</w:t>
      </w:r>
      <w:r>
        <w:t xml:space="preserve"> používání pitné vody </w:t>
      </w:r>
      <w:r w:rsidR="0022221C">
        <w:t>k jiným účelům než pitným a hygienickým</w:t>
      </w:r>
      <w:r>
        <w:t xml:space="preserve">. Věříme, že letošní rok k tomu nedojde. Abychom alespoň částečně předešli výpadkům </w:t>
      </w:r>
      <w:r w:rsidR="0057259B">
        <w:br/>
      </w:r>
      <w:r>
        <w:t>v záso</w:t>
      </w:r>
      <w:r w:rsidR="00236DA6">
        <w:t xml:space="preserve">bování pitnou vodou, </w:t>
      </w:r>
      <w:r>
        <w:t>kontrolujeme stav vody na obou rybnícíc</w:t>
      </w:r>
      <w:r w:rsidR="00236DA6">
        <w:t xml:space="preserve">h. </w:t>
      </w:r>
      <w:r>
        <w:t xml:space="preserve">Udělali jsme opatření k zajištění většího </w:t>
      </w:r>
      <w:r w:rsidRPr="00EB4C1D">
        <w:t>nátoku</w:t>
      </w:r>
      <w:r>
        <w:t xml:space="preserve"> vody z Habrového potoka do okolí vrt</w:t>
      </w:r>
      <w:r w:rsidR="00236DA6">
        <w:t xml:space="preserve">ů U obrázku. Jsme v </w:t>
      </w:r>
      <w:r>
        <w:t xml:space="preserve">kontaktu s vedením společnosti Savea, </w:t>
      </w:r>
      <w:r w:rsidR="0057259B">
        <w:br/>
      </w:r>
      <w:r>
        <w:t xml:space="preserve">ale také sledujeme celkovou spotřebu vody v obci. I přes dodání kubíkových plastových nádrží k zálivce, se situace nelepší. Průměrná denní spotřeba vody se pohybuje v rozmezí 50 </w:t>
      </w:r>
      <w:r w:rsidR="00236DA6">
        <w:t xml:space="preserve">– </w:t>
      </w:r>
      <w:r>
        <w:t>70 m</w:t>
      </w:r>
      <w:r w:rsidRPr="006D7D82">
        <w:rPr>
          <w:vertAlign w:val="superscript"/>
        </w:rPr>
        <w:t>3</w:t>
      </w:r>
      <w:r>
        <w:t xml:space="preserve"> v pracovní dny, </w:t>
      </w:r>
      <w:r w:rsidR="0057259B">
        <w:br/>
      </w:r>
      <w:r>
        <w:t xml:space="preserve">ale o víkendech se objevuje </w:t>
      </w:r>
      <w:r w:rsidR="00236DA6">
        <w:t xml:space="preserve">zvýšená spotřeba okolo 100 </w:t>
      </w:r>
      <w:r>
        <w:t>m</w:t>
      </w:r>
      <w:r w:rsidRPr="006D7D82">
        <w:rPr>
          <w:vertAlign w:val="superscript"/>
        </w:rPr>
        <w:t>3</w:t>
      </w:r>
      <w:r>
        <w:t xml:space="preserve">/den. Občané </w:t>
      </w:r>
      <w:r w:rsidR="0057259B">
        <w:br/>
      </w:r>
      <w:r>
        <w:t xml:space="preserve">ve větší míře zalévají, ale hlavně přijíždí víkendoví obyvatelé domů </w:t>
      </w:r>
      <w:r w:rsidR="0057259B">
        <w:br/>
      </w:r>
      <w:r>
        <w:t>a je zřejmé, že vodou</w:t>
      </w:r>
      <w:r w:rsidRPr="006D7D82">
        <w:rPr>
          <w:color w:val="FF0000"/>
        </w:rPr>
        <w:t xml:space="preserve"> </w:t>
      </w:r>
      <w:r>
        <w:t>nešetří. Společnost Savea nám v minulém roce již při podobné spotřebě avizovala, že nebude moci v tomto množství dodávat vodu – letos se tak ještě nestalo, můžeme být rádi, že více prší. Nicméně bychom chtěli předejít této situaci a 100 m</w:t>
      </w:r>
      <w:r w:rsidRPr="006D7D82">
        <w:rPr>
          <w:vertAlign w:val="superscript"/>
        </w:rPr>
        <w:t>3</w:t>
      </w:r>
      <w:r>
        <w:t xml:space="preserve"> celkové spotřeby vody v</w:t>
      </w:r>
      <w:r w:rsidR="0057259B">
        <w:t> </w:t>
      </w:r>
      <w:r>
        <w:t>obci</w:t>
      </w:r>
      <w:r w:rsidR="0057259B">
        <w:br/>
      </w:r>
      <w:r>
        <w:t xml:space="preserve"> je hraničním limitem. Pokud se situace dlouhodobě nezlepší, budeme muset přejít k dalším opatřením, jako je zvyšování ceny vody, sledování </w:t>
      </w:r>
      <w:r>
        <w:lastRenderedPageBreak/>
        <w:t xml:space="preserve">vyšší spotřeby pro jednotlivé domy a omezování jejich spotřeby a třeba </w:t>
      </w:r>
      <w:r w:rsidR="0057259B">
        <w:br/>
      </w:r>
      <w:r>
        <w:t>i omezování dodávky vody pro jednotlivé lokality na přechodnou dobu. Věříme, že se zachováte zodpovědně a k těmto opatřením nebude muset dojít.</w:t>
      </w:r>
    </w:p>
    <w:p w:rsidR="00EB4C1D" w:rsidRDefault="00EB4C1D" w:rsidP="00EB4C1D">
      <w:r>
        <w:t xml:space="preserve">Dále jsme se věnovali i zlepšení zásobování vody z dlouhodobého hlediska. Voda z vodní nádrže Želivka je pro obec pravděpodobně nedostupná. Nejbližší kapacitně vyhovující potrubí je až ve Zdicích, i na Svatou již vede potrubí nedostačující. Vedení do Hudlic je pouze doplňkové a zajišťuje pouze napuštění vodojemových nádrží v noční době. Vedení do Trubské </w:t>
      </w:r>
      <w:r w:rsidR="0057259B">
        <w:br/>
      </w:r>
      <w:r>
        <w:t>je kapacitně nedostačující. Potrubí na Zdejcinu je ve stadiu schvalování.</w:t>
      </w:r>
      <w:r>
        <w:br/>
        <w:t xml:space="preserve">Abychom se stali nezávislými na zásobování vodou ze Savey, musíme najít vodu v okolí. Oslovili jsme společnosti k provedení průzkumu okolních lokalit, v nejbližší době podáme žádost o dotaci na </w:t>
      </w:r>
      <w:r w:rsidR="00236DA6">
        <w:t>p</w:t>
      </w:r>
      <w:r>
        <w:t xml:space="preserve">růzkum, posílení </w:t>
      </w:r>
      <w:r w:rsidR="0057259B">
        <w:br/>
      </w:r>
      <w:r>
        <w:t>a budování zdrojů pitné vody. K tomu bude potřeba vybudovat nový vodojem a potrubní vedení.</w:t>
      </w:r>
    </w:p>
    <w:p w:rsidR="00EB4C1D" w:rsidRPr="00236DA6" w:rsidRDefault="00EB4C1D" w:rsidP="009205B8">
      <w:pPr>
        <w:pStyle w:val="Nadpis3"/>
      </w:pPr>
      <w:r w:rsidRPr="00236DA6">
        <w:t>Pálení trávy a odpadů</w:t>
      </w:r>
    </w:p>
    <w:p w:rsidR="00236DA6" w:rsidRDefault="00EB4C1D" w:rsidP="00EB4C1D">
      <w:r>
        <w:t xml:space="preserve">V obci se objevily případy obtěžování sousedů kouřem z pálených odpadů </w:t>
      </w:r>
      <w:r w:rsidR="0057259B">
        <w:br/>
      </w:r>
      <w:r>
        <w:t>a trávy. Pálení listí, klestí a shrabané trávy na „jedné hromadě“ není zákonem výslovně zakázáno. Ovšem i na pálení listí na zahradě platí určitá pravidla a omezení, které stanovuje zákon.</w:t>
      </w:r>
      <w:r w:rsidR="00236DA6">
        <w:t xml:space="preserve"> </w:t>
      </w:r>
      <w:r>
        <w:t xml:space="preserve">Pro podnikající fyzické </w:t>
      </w:r>
      <w:r w:rsidR="0057259B">
        <w:br/>
      </w:r>
      <w:r>
        <w:t>a právni</w:t>
      </w:r>
      <w:r w:rsidR="00236DA6">
        <w:t xml:space="preserve">cké osoby platí, že musí </w:t>
      </w:r>
      <w:r>
        <w:t>pálení rostlinných zbytků ohlásit přísl</w:t>
      </w:r>
      <w:r w:rsidR="00236DA6">
        <w:t xml:space="preserve">ušnému operačnímu středisku hasičského záchranného sboru </w:t>
      </w:r>
      <w:r>
        <w:t>v kraji. Při ohlašování musí uvést datum a místo pálení, odpovědnou osobu, př</w:t>
      </w:r>
      <w:r w:rsidR="00513E3C">
        <w:t xml:space="preserve">ibližnou dobu pálení a </w:t>
      </w:r>
      <w:r>
        <w:t>kontakt. Povinnost ohlášení pálení pro řadové občany není zákonem stanovena, při pálení většího množství zbytků se však doporučuje</w:t>
      </w:r>
      <w:r w:rsidR="00513E3C">
        <w:t xml:space="preserve">. </w:t>
      </w:r>
      <w:r>
        <w:t>Oheň se nesmí zakládat na</w:t>
      </w:r>
      <w:r w:rsidR="00513E3C">
        <w:t xml:space="preserve"> místech se </w:t>
      </w:r>
      <w:r>
        <w:t xml:space="preserve">vzrostlým porostem, loukách a strništích a ve vzdálenosti 50 metrů od lesa. </w:t>
      </w:r>
    </w:p>
    <w:p w:rsidR="00EB4C1D" w:rsidRDefault="00EB4C1D" w:rsidP="00236DA6">
      <w:pPr>
        <w:spacing w:after="0"/>
      </w:pPr>
      <w:r w:rsidRPr="00513E3C">
        <w:rPr>
          <w:b/>
        </w:rPr>
        <w:t>Požární řád naší obce výslovně stanoví v čl. 5 následující:</w:t>
      </w:r>
    </w:p>
    <w:p w:rsidR="00513E3C" w:rsidRDefault="0057259B" w:rsidP="0057259B">
      <w:pPr>
        <w:spacing w:after="0"/>
      </w:pPr>
      <w:r>
        <w:t xml:space="preserve">1) </w:t>
      </w:r>
      <w:r w:rsidR="00EB4C1D" w:rsidRPr="00513E3C">
        <w:t>Za dobu zvýšeného nebezpečí vzniku požárů se považuje delší období vysokých teplot a mimořádného sucha.</w:t>
      </w:r>
    </w:p>
    <w:p w:rsidR="0057259B" w:rsidRDefault="0057259B" w:rsidP="0057259B">
      <w:pPr>
        <w:pStyle w:val="Nadpis2"/>
      </w:pPr>
      <w:r>
        <w:lastRenderedPageBreak/>
        <w:t>Srpnové události</w:t>
      </w:r>
    </w:p>
    <w:p w:rsidR="009205B8" w:rsidRDefault="0057259B" w:rsidP="0057259B">
      <w:pPr>
        <w:spacing w:after="0"/>
        <w:jc w:val="center"/>
        <w:rPr>
          <w:b/>
        </w:rPr>
      </w:pPr>
      <w:r w:rsidRPr="0057259B">
        <w:rPr>
          <w:b/>
          <w:noProof/>
          <w:lang w:eastAsia="cs-CZ"/>
        </w:rPr>
        <w:drawing>
          <wp:inline distT="0" distB="0" distL="0" distR="0">
            <wp:extent cx="3943350" cy="5575452"/>
            <wp:effectExtent l="19050" t="0" r="0" b="0"/>
            <wp:docPr id="5" name="Obrázek 3" descr="13652717_1456522781030000_12363997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52717_1456522781030000_1236399776_n.jpg"/>
                    <pic:cNvPicPr/>
                  </pic:nvPicPr>
                  <pic:blipFill>
                    <a:blip r:embed="rId9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57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59B" w:rsidRDefault="0057259B" w:rsidP="000116B3">
      <w:pPr>
        <w:spacing w:after="0"/>
        <w:jc w:val="left"/>
        <w:rPr>
          <w:b/>
        </w:rPr>
      </w:pPr>
    </w:p>
    <w:p w:rsidR="0057259B" w:rsidRDefault="0057259B" w:rsidP="000116B3">
      <w:pPr>
        <w:spacing w:after="0"/>
        <w:jc w:val="left"/>
        <w:rPr>
          <w:b/>
        </w:rPr>
      </w:pPr>
    </w:p>
    <w:p w:rsidR="0057259B" w:rsidRDefault="0057259B" w:rsidP="000116B3">
      <w:pPr>
        <w:spacing w:after="0"/>
        <w:jc w:val="left"/>
        <w:rPr>
          <w:b/>
        </w:rPr>
      </w:pPr>
    </w:p>
    <w:p w:rsidR="00F45032" w:rsidRDefault="00F45032" w:rsidP="00F45032">
      <w:pPr>
        <w:spacing w:after="0"/>
        <w:rPr>
          <w:b/>
        </w:rPr>
      </w:pPr>
      <w:r>
        <w:rPr>
          <w:b/>
        </w:rPr>
        <w:lastRenderedPageBreak/>
        <w:t>Memoriál Františka Spurného</w:t>
      </w:r>
    </w:p>
    <w:p w:rsidR="00F45032" w:rsidRDefault="00F45032" w:rsidP="00F45032">
      <w:r>
        <w:t>6. ročník memoriálu Františka Spurného se bude konat na hřišti Čechie Nový Jáchymov v sobotu 20.8. od 9:00 hodin. Turnaj proběhne pod záštitou firmy FORTE Beroun spol. s.r.o. Občerstvení je zajištěno.</w:t>
      </w:r>
    </w:p>
    <w:p w:rsidR="00F45032" w:rsidRDefault="00F45032" w:rsidP="00F45032">
      <w:pPr>
        <w:spacing w:after="0"/>
      </w:pPr>
      <w:r>
        <w:t>Zúčastní se týmy starých gard:</w:t>
      </w:r>
      <w:r>
        <w:tab/>
        <w:t>Čechie Nový Jáchymov tým A</w:t>
      </w:r>
    </w:p>
    <w:p w:rsidR="00F45032" w:rsidRDefault="00F45032" w:rsidP="00F45032">
      <w:pPr>
        <w:spacing w:after="0"/>
      </w:pPr>
      <w:r>
        <w:tab/>
      </w:r>
      <w:r>
        <w:tab/>
      </w:r>
      <w:r>
        <w:tab/>
      </w:r>
      <w:r>
        <w:tab/>
      </w:r>
      <w:r>
        <w:tab/>
        <w:t>Čechie Nový Jáchymov tým B</w:t>
      </w:r>
    </w:p>
    <w:p w:rsidR="00F45032" w:rsidRDefault="00F45032" w:rsidP="00F45032">
      <w:pPr>
        <w:spacing w:after="0"/>
      </w:pPr>
      <w:r>
        <w:tab/>
      </w:r>
      <w:r>
        <w:tab/>
      </w:r>
      <w:r>
        <w:tab/>
      </w:r>
      <w:r>
        <w:tab/>
      </w:r>
      <w:r>
        <w:tab/>
        <w:t>SKP České Budějovice</w:t>
      </w:r>
    </w:p>
    <w:p w:rsidR="00F45032" w:rsidRDefault="00F45032" w:rsidP="00F45032">
      <w:r>
        <w:tab/>
      </w:r>
      <w:r>
        <w:tab/>
      </w:r>
      <w:r>
        <w:tab/>
      </w:r>
      <w:r>
        <w:tab/>
      </w:r>
      <w:r>
        <w:tab/>
        <w:t>VČS Tmaň</w:t>
      </w:r>
    </w:p>
    <w:p w:rsidR="00F45032" w:rsidRPr="009205B8" w:rsidRDefault="00F45032" w:rsidP="00F45032">
      <w:pPr>
        <w:rPr>
          <w:b/>
        </w:rPr>
      </w:pPr>
      <w:r>
        <w:rPr>
          <w:b/>
        </w:rPr>
        <w:t>Rozpis podzimní části sezóny 2016/2017</w:t>
      </w:r>
    </w:p>
    <w:tbl>
      <w:tblPr>
        <w:tblW w:w="743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902"/>
        <w:gridCol w:w="991"/>
        <w:gridCol w:w="4813"/>
      </w:tblGrid>
      <w:tr w:rsidR="00F45032" w:rsidRPr="00F7132B" w:rsidTr="00087BF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K</w:t>
            </w: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olo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atum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V</w:t>
            </w: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ýkop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Z</w:t>
            </w: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ápas</w:t>
            </w:r>
          </w:p>
        </w:tc>
      </w:tr>
      <w:tr w:rsidR="00F45032" w:rsidRPr="00F7132B" w:rsidTr="00087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28.8.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17:00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Nový Jáchymov</w:t>
            </w: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- Hudlice</w:t>
            </w:r>
          </w:p>
        </w:tc>
      </w:tr>
      <w:tr w:rsidR="00F45032" w:rsidRPr="00F7132B" w:rsidTr="00087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4.9.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17:00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Srbsko - </w:t>
            </w:r>
            <w:r w:rsidRPr="00F7132B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Nový Jáchymov</w:t>
            </w:r>
          </w:p>
        </w:tc>
      </w:tr>
      <w:tr w:rsidR="00F45032" w:rsidRPr="00F7132B" w:rsidTr="00087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11.9.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17:00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Nový Jáchymov</w:t>
            </w: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- Zdice B</w:t>
            </w:r>
          </w:p>
        </w:tc>
      </w:tr>
      <w:tr w:rsidR="00F45032" w:rsidRPr="00F7132B" w:rsidTr="00087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18.9.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17:00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Mořina - </w:t>
            </w:r>
            <w:r w:rsidRPr="00F7132B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Nový Jáchymov</w:t>
            </w:r>
          </w:p>
        </w:tc>
      </w:tr>
      <w:tr w:rsidR="00F45032" w:rsidRPr="00F7132B" w:rsidTr="00087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25.9.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16:30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Nový Jáchymov</w:t>
            </w: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- Zdejcina</w:t>
            </w:r>
          </w:p>
        </w:tc>
      </w:tr>
      <w:tr w:rsidR="00F45032" w:rsidRPr="00F7132B" w:rsidTr="00087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2.10.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16:30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Vysoký Újezd - </w:t>
            </w:r>
            <w:r w:rsidRPr="00F7132B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Nový Jáchymov</w:t>
            </w:r>
          </w:p>
        </w:tc>
      </w:tr>
      <w:tr w:rsidR="00F45032" w:rsidRPr="00F7132B" w:rsidTr="00087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9.10.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16:00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Nový Jáchymov</w:t>
            </w: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- Cembrit Beroun</w:t>
            </w:r>
          </w:p>
        </w:tc>
      </w:tr>
      <w:tr w:rsidR="00F45032" w:rsidRPr="00F7132B" w:rsidTr="00087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16.10.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16:00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Svatá - </w:t>
            </w:r>
            <w:r w:rsidRPr="00F7132B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Nový Jáchymov</w:t>
            </w:r>
          </w:p>
        </w:tc>
      </w:tr>
      <w:tr w:rsidR="00F45032" w:rsidRPr="00F7132B" w:rsidTr="00087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23.10.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15:30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Nový Jáchymov</w:t>
            </w: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- Chrustenice</w:t>
            </w:r>
          </w:p>
        </w:tc>
      </w:tr>
      <w:tr w:rsidR="00F45032" w:rsidRPr="00F7132B" w:rsidTr="00087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29.10.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14:30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Všeradice - </w:t>
            </w:r>
            <w:r w:rsidRPr="00F7132B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Nový Jáchymov</w:t>
            </w:r>
          </w:p>
        </w:tc>
      </w:tr>
      <w:tr w:rsidR="00F45032" w:rsidRPr="00F7132B" w:rsidTr="00087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6.11.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14:00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Nový Jáchymov</w:t>
            </w: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- Zadní Třebaň</w:t>
            </w:r>
          </w:p>
        </w:tc>
      </w:tr>
      <w:tr w:rsidR="00F45032" w:rsidRPr="00F7132B" w:rsidTr="00087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12.11.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14:00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Nižbor B - Nový Jáchymov</w:t>
            </w:r>
          </w:p>
        </w:tc>
      </w:tr>
      <w:tr w:rsidR="00F45032" w:rsidRPr="00F7132B" w:rsidTr="00087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19.11.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10:15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32" w:rsidRPr="00F7132B" w:rsidRDefault="00F45032" w:rsidP="00087B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7132B">
              <w:rPr>
                <w:rFonts w:eastAsia="Times New Roman" w:cs="Times New Roman"/>
                <w:color w:val="000000"/>
                <w:szCs w:val="24"/>
                <w:lang w:eastAsia="cs-CZ"/>
              </w:rPr>
              <w:t>Nový Jáchymov - Chodouň</w:t>
            </w:r>
          </w:p>
        </w:tc>
      </w:tr>
    </w:tbl>
    <w:p w:rsidR="0057259B" w:rsidRDefault="0057259B" w:rsidP="000116B3">
      <w:pPr>
        <w:spacing w:after="0"/>
        <w:jc w:val="left"/>
        <w:rPr>
          <w:b/>
        </w:rPr>
      </w:pPr>
    </w:p>
    <w:p w:rsidR="00F45032" w:rsidRDefault="00F45032" w:rsidP="000116B3">
      <w:pPr>
        <w:spacing w:after="0"/>
        <w:jc w:val="left"/>
        <w:rPr>
          <w:b/>
        </w:rPr>
      </w:pPr>
    </w:p>
    <w:p w:rsidR="00F45032" w:rsidRDefault="00F45032" w:rsidP="000116B3">
      <w:pPr>
        <w:spacing w:after="0"/>
        <w:jc w:val="left"/>
        <w:rPr>
          <w:b/>
        </w:rPr>
      </w:pPr>
    </w:p>
    <w:p w:rsidR="00F45032" w:rsidRDefault="00F45032" w:rsidP="000116B3">
      <w:pPr>
        <w:spacing w:after="0"/>
        <w:jc w:val="left"/>
        <w:rPr>
          <w:b/>
        </w:rPr>
      </w:pPr>
    </w:p>
    <w:p w:rsidR="0057259B" w:rsidRDefault="0057259B" w:rsidP="0057259B">
      <w:pPr>
        <w:spacing w:after="0"/>
      </w:pPr>
      <w:r w:rsidRPr="00513E3C">
        <w:lastRenderedPageBreak/>
        <w:t>2) Počátek a konec požárních preventivních opatření pro období zvýšeného nebezpečí vzniku požárů na území obce vyhlašuje starosta obce. Vyhlášení zveřejní obecní úřad obvyklým způsobem. Vyhlášení období zvýšeného nebezpečí vzniku požáru obcí s rozšířenou působností nebo Krajským úřadem Středočeského kraje pro vymezené území není tímto požárním řádem dotčeno.</w:t>
      </w:r>
    </w:p>
    <w:p w:rsidR="0057259B" w:rsidRDefault="0057259B" w:rsidP="0057259B">
      <w:pPr>
        <w:spacing w:after="0"/>
      </w:pPr>
      <w:r w:rsidRPr="00513E3C">
        <w:t>3) Pro období vysokých teplot a mimořádného sucha se stanoví následující preventivní opatření:</w:t>
      </w:r>
      <w:r>
        <w:t xml:space="preserve"> </w:t>
      </w:r>
    </w:p>
    <w:p w:rsidR="0057259B" w:rsidRDefault="0057259B" w:rsidP="0057259B">
      <w:pPr>
        <w:spacing w:after="0"/>
      </w:pPr>
      <w:r w:rsidRPr="00513E3C">
        <w:t xml:space="preserve">a) zákaz kouření, rozdělávání a používání otevřeného ohně v prostorech </w:t>
      </w:r>
      <w:r>
        <w:br/>
      </w:r>
      <w:r w:rsidRPr="00513E3C">
        <w:t>a na místech, kde může dojít k jeho rozšíření; ustanovení zvláštních právních předpisů nejsou tímto dotčena,</w:t>
      </w:r>
    </w:p>
    <w:p w:rsidR="0057259B" w:rsidRDefault="0057259B" w:rsidP="0057259B">
      <w:pPr>
        <w:spacing w:after="0"/>
      </w:pPr>
      <w:r w:rsidRPr="00513E3C">
        <w:t>b) zákaz spalování hořlavých látek na volném prostranství, ustanovení zvláštního právního předpisu nejsou tímto dotčena,</w:t>
      </w:r>
    </w:p>
    <w:p w:rsidR="0057259B" w:rsidRDefault="0057259B" w:rsidP="0057259B">
      <w:pPr>
        <w:spacing w:after="0"/>
      </w:pPr>
      <w:r w:rsidRPr="00513E3C">
        <w:t xml:space="preserve">c) zákaz vjezdu motorových vozidel na lesní a polní cesty mimo vozidel zabezpečujících opatření po dobu zvýšeného nebezpečí vzniku požárů </w:t>
      </w:r>
      <w:r>
        <w:br/>
      </w:r>
      <w:r w:rsidRPr="00513E3C">
        <w:t>a vozidel používaných k přepravě píce při sklizni píce a úrody při žních; tato vozidla musí být při jízdě po poli nebo při práci v</w:t>
      </w:r>
      <w:r>
        <w:t xml:space="preserve"> </w:t>
      </w:r>
      <w:r w:rsidRPr="00513E3C">
        <w:t>místech skladování vybavena lapači jisker nebo jiným obdobný</w:t>
      </w:r>
      <w:r>
        <w:t>m</w:t>
      </w:r>
      <w:r w:rsidRPr="00513E3C">
        <w:t xml:space="preserve"> zařízením,</w:t>
      </w:r>
    </w:p>
    <w:p w:rsidR="0057259B" w:rsidRDefault="0057259B" w:rsidP="0057259B">
      <w:pPr>
        <w:spacing w:after="0"/>
      </w:pPr>
      <w:r>
        <w:t xml:space="preserve">d) </w:t>
      </w:r>
      <w:r w:rsidRPr="00513E3C">
        <w:t>zákaz táboření mimo vyhrazené prostory,</w:t>
      </w:r>
    </w:p>
    <w:p w:rsidR="0057259B" w:rsidRDefault="0057259B" w:rsidP="0057259B">
      <w:r w:rsidRPr="00513E3C">
        <w:t>e) zákaz používání vody z nádrží určených pro hašení požárů k jiným účelům; ustanovení zvláštního právního</w:t>
      </w:r>
      <w:r>
        <w:t xml:space="preserve"> předpisu nejsou tímto dotčena.</w:t>
      </w:r>
    </w:p>
    <w:p w:rsidR="0057259B" w:rsidRDefault="0057259B" w:rsidP="0057259B">
      <w:pPr>
        <w:spacing w:after="0"/>
      </w:pPr>
      <w:r>
        <w:t xml:space="preserve">Na otevřených ohništích, zahradních krbech nebo otevřených grilovacích zařízeních lze pálit pouze dřevo, dřevěné uhlí a suché rostlinné materiály. </w:t>
      </w:r>
      <w:r>
        <w:br/>
        <w:t xml:space="preserve">Je zakázáno pálit obaly od plastů, igelit, barevné časopisy a noviny, chemicky ošetřené dřevo, vlhké zahradní odpady, plasty, gumu, chemické přípravky a další materiály, u jejichž spalování vzniká velké množství pro člověka škodlivých emisí. Většina z nich zůstává ve vzduchu ve výšce </w:t>
      </w:r>
      <w:r>
        <w:br/>
        <w:t>10 metrů a poté klesá zpátky na zem.</w:t>
      </w:r>
    </w:p>
    <w:p w:rsidR="0057259B" w:rsidRDefault="0057259B" w:rsidP="0057259B">
      <w:pPr>
        <w:jc w:val="right"/>
      </w:pPr>
      <w:r>
        <w:t>-vv-</w:t>
      </w:r>
    </w:p>
    <w:p w:rsidR="00236DA6" w:rsidRDefault="00236DA6" w:rsidP="009205B8">
      <w:pPr>
        <w:pStyle w:val="Nadpis3"/>
      </w:pPr>
      <w:r>
        <w:lastRenderedPageBreak/>
        <w:t>Krádeže v obci</w:t>
      </w:r>
    </w:p>
    <w:p w:rsidR="00236DA6" w:rsidRDefault="0022221C" w:rsidP="00236DA6">
      <w:r>
        <w:t>V posledním týdnu, v noci ze čtvrtka na pátek došlo k vloupání do prodejny potravin paní Janouškové a v noci z neděle na pondělí do restaurace Pod Kaštanem. V obou případech se zloději zaměřili na alkohol, cigarety a další věci. K vloupání do restau</w:t>
      </w:r>
      <w:r w:rsidR="009205B8">
        <w:t xml:space="preserve">race došlo pravděpodobně okolo </w:t>
      </w:r>
      <w:r>
        <w:t xml:space="preserve">4:30 hodin ráno. U vloupání do prodejny zloději poškodili dveře a malým spodním prostorem vnikli dovnitř, u restaurace pak využili velmi malé mezery v mřížování, odstranili vedení digestoře a tudy vlezli dovnitř. Je zřejmé, </w:t>
      </w:r>
      <w:r w:rsidR="0057259B">
        <w:br/>
      </w:r>
      <w:r>
        <w:t>že zloději byli minimálně dva a z toho jeden malý nebo alespoň velmi štíhlý.</w:t>
      </w:r>
    </w:p>
    <w:p w:rsidR="0022221C" w:rsidRDefault="0022221C" w:rsidP="00236DA6">
      <w:r>
        <w:t xml:space="preserve">K řadě vloupání podobným způsobem došlo i v okolních obcích. </w:t>
      </w:r>
      <w:r w:rsidR="00F7132B">
        <w:t xml:space="preserve">Zloději nemusí pouze vykrádat restaurace a prodejny, ale mohou se zaměřit </w:t>
      </w:r>
      <w:r w:rsidR="0057259B">
        <w:br/>
      </w:r>
      <w:r w:rsidR="00F7132B">
        <w:t xml:space="preserve">na rodinné domy, chaty nebo garáže, a to i v době přítomnosti majitelů. Proto </w:t>
      </w:r>
      <w:r>
        <w:t xml:space="preserve">bychom </w:t>
      </w:r>
      <w:r w:rsidR="00F7132B">
        <w:t xml:space="preserve">chtěli </w:t>
      </w:r>
      <w:r>
        <w:t xml:space="preserve">upozornit všechny občany, aby věnovali pozornost přítomnosti cizích lidí a podezřelým autům v obci a zabezpečili si své nemovitosti proti případným krádežím, zavírali okna a zamykali. Pokud odjíždíte na delší dobu, požádejte někoho, aby vám na dům dohlédl </w:t>
      </w:r>
      <w:r w:rsidR="0057259B">
        <w:br/>
      </w:r>
      <w:r>
        <w:t>a vyprázdnil poštovní schránku. Rovněž doporučujeme instalaci světla s pohybovým čidle</w:t>
      </w:r>
      <w:r w:rsidR="00F7132B">
        <w:t>m</w:t>
      </w:r>
      <w:r>
        <w:t xml:space="preserve">, které může potencionálního zloděje odradit. </w:t>
      </w:r>
    </w:p>
    <w:p w:rsidR="00F7132B" w:rsidRDefault="00F7132B" w:rsidP="00F7132B">
      <w:pPr>
        <w:jc w:val="right"/>
      </w:pPr>
      <w:r>
        <w:tab/>
        <w:t>-vv-</w:t>
      </w:r>
    </w:p>
    <w:p w:rsidR="00F45032" w:rsidRDefault="00F45032" w:rsidP="00F45032">
      <w:pPr>
        <w:pStyle w:val="Nadpis3"/>
      </w:pPr>
      <w:r>
        <w:t>Získané dotace</w:t>
      </w:r>
    </w:p>
    <w:p w:rsidR="00F45032" w:rsidRDefault="00BE44F9" w:rsidP="00F45032">
      <w:r>
        <w:t>Zastupitelstvo S</w:t>
      </w:r>
      <w:r w:rsidR="00F45032">
        <w:t xml:space="preserve">tředočeského kraje Usnesením č. 145-23/2016/ZK ze dne 28.6. 2016 schválilo přidělení mimořádné dotace naší obci na </w:t>
      </w:r>
      <w:r w:rsidR="00F45032" w:rsidRPr="00F45032">
        <w:rPr>
          <w:b/>
        </w:rPr>
        <w:t>dokončení mateřské školy</w:t>
      </w:r>
      <w:r w:rsidR="00F45032">
        <w:t xml:space="preserve"> ve výši 4 000 000 Kč.</w:t>
      </w:r>
    </w:p>
    <w:p w:rsidR="00F45032" w:rsidRPr="00F45032" w:rsidRDefault="00F45032" w:rsidP="00F45032">
      <w:r>
        <w:t xml:space="preserve">Ministerstvo životního prostředí vydalo Rozhodnutí o poskytnutí dotace </w:t>
      </w:r>
      <w:r w:rsidRPr="00F45032">
        <w:rPr>
          <w:b/>
        </w:rPr>
        <w:t>na opravu bezpečnostního přelivu na Prostředním rybníku</w:t>
      </w:r>
      <w:r>
        <w:t>. Dotace je ve výši 605 000 Kč. Jedná se o povodňovou škodu z roku 2013.</w:t>
      </w:r>
    </w:p>
    <w:p w:rsidR="009205B8" w:rsidRDefault="009205B8" w:rsidP="009205B8">
      <w:pPr>
        <w:pStyle w:val="Nadpis2"/>
      </w:pPr>
      <w:r>
        <w:lastRenderedPageBreak/>
        <w:t>TJ Čechie Nový Jáchymov</w:t>
      </w:r>
    </w:p>
    <w:p w:rsidR="00F45032" w:rsidRDefault="00F45032" w:rsidP="00F45032">
      <w:pPr>
        <w:pStyle w:val="Nadpis3"/>
      </w:pPr>
      <w:r>
        <w:t>Oddíl tenisu</w:t>
      </w:r>
    </w:p>
    <w:p w:rsidR="00F45032" w:rsidRDefault="00F45032" w:rsidP="00F45032">
      <w:pPr>
        <w:jc w:val="center"/>
      </w:pPr>
      <w:r w:rsidRPr="0057259B">
        <w:rPr>
          <w:noProof/>
          <w:lang w:eastAsia="cs-CZ"/>
        </w:rPr>
        <w:drawing>
          <wp:inline distT="0" distB="0" distL="0" distR="0">
            <wp:extent cx="4258721" cy="3448050"/>
            <wp:effectExtent l="19050" t="0" r="8479" b="0"/>
            <wp:docPr id="1" name="Obrázek 1" descr="pozvanka_Jachymovac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vanka_Jachymovacek.jpg"/>
                    <pic:cNvPicPr/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894" cy="345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32" w:rsidRDefault="00F45032" w:rsidP="009205B8">
      <w:pPr>
        <w:pStyle w:val="Nadpis3"/>
      </w:pPr>
    </w:p>
    <w:p w:rsidR="009205B8" w:rsidRDefault="009205B8" w:rsidP="009205B8">
      <w:pPr>
        <w:pStyle w:val="Nadpis3"/>
      </w:pPr>
      <w:r>
        <w:t>Oddíl fotbalu</w:t>
      </w:r>
    </w:p>
    <w:p w:rsidR="009205B8" w:rsidRDefault="009205B8" w:rsidP="009205B8">
      <w:pPr>
        <w:spacing w:after="0"/>
        <w:rPr>
          <w:b/>
        </w:rPr>
      </w:pPr>
      <w:r>
        <w:rPr>
          <w:b/>
        </w:rPr>
        <w:t>Přípravné zápasy</w:t>
      </w:r>
    </w:p>
    <w:p w:rsidR="009205B8" w:rsidRDefault="009205B8" w:rsidP="009205B8">
      <w:r>
        <w:t>Další přípravný zápas na nadcházející sezónu sehraje Čechie na domácím hřišti ve čtvrtek 4.8. s týmem z Broum (výkop je v 18:00 hodin). V sobotu 13.8. dopoledne se hraje v pražských Řepích.</w:t>
      </w:r>
    </w:p>
    <w:p w:rsidR="0057259B" w:rsidRDefault="0057259B" w:rsidP="009205B8">
      <w:pPr>
        <w:spacing w:after="0"/>
        <w:rPr>
          <w:b/>
        </w:rPr>
      </w:pPr>
    </w:p>
    <w:p w:rsidR="0057259B" w:rsidRDefault="0057259B" w:rsidP="009205B8">
      <w:pPr>
        <w:spacing w:after="0"/>
        <w:rPr>
          <w:b/>
        </w:rPr>
      </w:pPr>
    </w:p>
    <w:p w:rsidR="00F7132B" w:rsidRDefault="00F7132B" w:rsidP="00F7132B"/>
    <w:sectPr w:rsidR="00F7132B" w:rsidSect="007F1143">
      <w:headerReference w:type="default" r:id="rId11"/>
      <w:footerReference w:type="even" r:id="rId12"/>
      <w:footerReference w:type="default" r:id="rId13"/>
      <w:footerReference w:type="first" r:id="rId14"/>
      <w:pgSz w:w="16838" w:h="11906" w:orient="landscape"/>
      <w:pgMar w:top="720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A46" w:rsidRDefault="00B45A46" w:rsidP="00772C2C">
      <w:pPr>
        <w:spacing w:after="0" w:line="240" w:lineRule="auto"/>
      </w:pPr>
      <w:r>
        <w:separator/>
      </w:r>
    </w:p>
  </w:endnote>
  <w:endnote w:type="continuationSeparator" w:id="1">
    <w:p w:rsidR="00B45A46" w:rsidRDefault="00B45A46" w:rsidP="0077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83" w:rsidRDefault="007B2883">
    <w:pPr>
      <w:pStyle w:val="Zpa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06360"/>
      <w:docPartObj>
        <w:docPartGallery w:val="Page Numbers (Bottom of Page)"/>
        <w:docPartUnique/>
      </w:docPartObj>
    </w:sdtPr>
    <w:sdtContent>
      <w:p w:rsidR="007B2883" w:rsidRDefault="007B2883">
        <w:pPr>
          <w:pStyle w:val="Zpat"/>
          <w:jc w:val="cen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  <w:p w:rsidR="007B2883" w:rsidRDefault="007B288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83" w:rsidRDefault="007B2883" w:rsidP="00772C2C">
    <w:pPr>
      <w:pStyle w:val="Zpat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A46" w:rsidRDefault="00B45A46" w:rsidP="00772C2C">
      <w:pPr>
        <w:spacing w:after="0" w:line="240" w:lineRule="auto"/>
      </w:pPr>
      <w:r>
        <w:separator/>
      </w:r>
    </w:p>
  </w:footnote>
  <w:footnote w:type="continuationSeparator" w:id="1">
    <w:p w:rsidR="00B45A46" w:rsidRDefault="00B45A46" w:rsidP="0077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83" w:rsidRDefault="007B2883">
    <w:pPr>
      <w:pStyle w:val="Zhlav"/>
    </w:pPr>
  </w:p>
  <w:p w:rsidR="007B2883" w:rsidRDefault="007B288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264"/>
    <w:multiLevelType w:val="hybridMultilevel"/>
    <w:tmpl w:val="B044A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50911"/>
    <w:multiLevelType w:val="hybridMultilevel"/>
    <w:tmpl w:val="A2B6B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92D92"/>
    <w:multiLevelType w:val="hybridMultilevel"/>
    <w:tmpl w:val="0E264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44685"/>
    <w:multiLevelType w:val="hybridMultilevel"/>
    <w:tmpl w:val="59569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76CAA"/>
    <w:multiLevelType w:val="hybridMultilevel"/>
    <w:tmpl w:val="F6F0F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F72FD"/>
    <w:multiLevelType w:val="hybridMultilevel"/>
    <w:tmpl w:val="FDFC3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415AB"/>
    <w:multiLevelType w:val="hybridMultilevel"/>
    <w:tmpl w:val="D4D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B7C5D"/>
    <w:multiLevelType w:val="hybridMultilevel"/>
    <w:tmpl w:val="D71CC6FC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E0763"/>
    <w:multiLevelType w:val="hybridMultilevel"/>
    <w:tmpl w:val="ACFA89F8"/>
    <w:lvl w:ilvl="0" w:tplc="8C8C79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692192"/>
    <w:multiLevelType w:val="hybridMultilevel"/>
    <w:tmpl w:val="C6042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8053B"/>
    <w:multiLevelType w:val="hybridMultilevel"/>
    <w:tmpl w:val="5F189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F4B49"/>
    <w:multiLevelType w:val="hybridMultilevel"/>
    <w:tmpl w:val="85385836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DF7969"/>
    <w:multiLevelType w:val="hybridMultilevel"/>
    <w:tmpl w:val="66A4332A"/>
    <w:lvl w:ilvl="0" w:tplc="6B8AFFBC">
      <w:numFmt w:val="bullet"/>
      <w:lvlText w:val="-"/>
      <w:lvlJc w:val="left"/>
      <w:pPr>
        <w:ind w:left="389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8" w:hanging="360"/>
      </w:pPr>
      <w:rPr>
        <w:rFonts w:ascii="Wingdings" w:hAnsi="Wingdings" w:hint="default"/>
      </w:rPr>
    </w:lvl>
  </w:abstractNum>
  <w:abstractNum w:abstractNumId="13">
    <w:nsid w:val="2F342135"/>
    <w:multiLevelType w:val="hybridMultilevel"/>
    <w:tmpl w:val="34249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84FA4"/>
    <w:multiLevelType w:val="hybridMultilevel"/>
    <w:tmpl w:val="05B44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52C51"/>
    <w:multiLevelType w:val="hybridMultilevel"/>
    <w:tmpl w:val="FFB6B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3FFF"/>
    <w:multiLevelType w:val="hybridMultilevel"/>
    <w:tmpl w:val="B0808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A0668"/>
    <w:multiLevelType w:val="hybridMultilevel"/>
    <w:tmpl w:val="C736E8C8"/>
    <w:lvl w:ilvl="0" w:tplc="41FE12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A0138"/>
    <w:multiLevelType w:val="hybridMultilevel"/>
    <w:tmpl w:val="F110A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463C1"/>
    <w:multiLevelType w:val="hybridMultilevel"/>
    <w:tmpl w:val="50A4398A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46B0448"/>
    <w:multiLevelType w:val="hybridMultilevel"/>
    <w:tmpl w:val="B9DEE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6446A"/>
    <w:multiLevelType w:val="hybridMultilevel"/>
    <w:tmpl w:val="8244D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A4FA9"/>
    <w:multiLevelType w:val="hybridMultilevel"/>
    <w:tmpl w:val="A84633F6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8AC2ACA"/>
    <w:multiLevelType w:val="hybridMultilevel"/>
    <w:tmpl w:val="624C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3789C"/>
    <w:multiLevelType w:val="hybridMultilevel"/>
    <w:tmpl w:val="B0F89178"/>
    <w:lvl w:ilvl="0" w:tplc="FC0A9B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35F82"/>
    <w:multiLevelType w:val="hybridMultilevel"/>
    <w:tmpl w:val="A31CD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700D8"/>
    <w:multiLevelType w:val="hybridMultilevel"/>
    <w:tmpl w:val="2CF4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56D20"/>
    <w:multiLevelType w:val="hybridMultilevel"/>
    <w:tmpl w:val="4D204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12155"/>
    <w:multiLevelType w:val="hybridMultilevel"/>
    <w:tmpl w:val="CE4E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61726"/>
    <w:multiLevelType w:val="hybridMultilevel"/>
    <w:tmpl w:val="5F465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825FA"/>
    <w:multiLevelType w:val="hybridMultilevel"/>
    <w:tmpl w:val="EB3861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41F56"/>
    <w:multiLevelType w:val="hybridMultilevel"/>
    <w:tmpl w:val="D6A03F0A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>
    <w:nsid w:val="5FE23E0E"/>
    <w:multiLevelType w:val="hybridMultilevel"/>
    <w:tmpl w:val="A3E86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60E62"/>
    <w:multiLevelType w:val="hybridMultilevel"/>
    <w:tmpl w:val="CC929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E77E32"/>
    <w:multiLevelType w:val="hybridMultilevel"/>
    <w:tmpl w:val="3D3C7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8067C"/>
    <w:multiLevelType w:val="hybridMultilevel"/>
    <w:tmpl w:val="CD34ED3A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BA7D12"/>
    <w:multiLevelType w:val="hybridMultilevel"/>
    <w:tmpl w:val="AE14A31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3F30070"/>
    <w:multiLevelType w:val="hybridMultilevel"/>
    <w:tmpl w:val="1DE2E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43715"/>
    <w:multiLevelType w:val="hybridMultilevel"/>
    <w:tmpl w:val="C8F8520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9">
    <w:nsid w:val="7EA4311F"/>
    <w:multiLevelType w:val="hybridMultilevel"/>
    <w:tmpl w:val="EC40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A0E5A"/>
    <w:multiLevelType w:val="hybridMultilevel"/>
    <w:tmpl w:val="A90E0F98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37"/>
  </w:num>
  <w:num w:numId="4">
    <w:abstractNumId w:val="4"/>
  </w:num>
  <w:num w:numId="5">
    <w:abstractNumId w:val="18"/>
  </w:num>
  <w:num w:numId="6">
    <w:abstractNumId w:val="6"/>
  </w:num>
  <w:num w:numId="7">
    <w:abstractNumId w:val="27"/>
  </w:num>
  <w:num w:numId="8">
    <w:abstractNumId w:val="36"/>
  </w:num>
  <w:num w:numId="9">
    <w:abstractNumId w:val="1"/>
  </w:num>
  <w:num w:numId="10">
    <w:abstractNumId w:val="31"/>
  </w:num>
  <w:num w:numId="11">
    <w:abstractNumId w:val="38"/>
  </w:num>
  <w:num w:numId="12">
    <w:abstractNumId w:val="12"/>
  </w:num>
  <w:num w:numId="13">
    <w:abstractNumId w:val="14"/>
  </w:num>
  <w:num w:numId="14">
    <w:abstractNumId w:val="20"/>
  </w:num>
  <w:num w:numId="15">
    <w:abstractNumId w:val="34"/>
  </w:num>
  <w:num w:numId="16">
    <w:abstractNumId w:val="8"/>
  </w:num>
  <w:num w:numId="17">
    <w:abstractNumId w:val="5"/>
  </w:num>
  <w:num w:numId="18">
    <w:abstractNumId w:val="10"/>
  </w:num>
  <w:num w:numId="19">
    <w:abstractNumId w:val="19"/>
  </w:num>
  <w:num w:numId="20">
    <w:abstractNumId w:val="22"/>
  </w:num>
  <w:num w:numId="21">
    <w:abstractNumId w:val="11"/>
  </w:num>
  <w:num w:numId="22">
    <w:abstractNumId w:val="15"/>
  </w:num>
  <w:num w:numId="23">
    <w:abstractNumId w:val="24"/>
  </w:num>
  <w:num w:numId="24">
    <w:abstractNumId w:val="16"/>
  </w:num>
  <w:num w:numId="25">
    <w:abstractNumId w:val="28"/>
  </w:num>
  <w:num w:numId="26">
    <w:abstractNumId w:val="23"/>
  </w:num>
  <w:num w:numId="27">
    <w:abstractNumId w:val="39"/>
  </w:num>
  <w:num w:numId="28">
    <w:abstractNumId w:val="30"/>
  </w:num>
  <w:num w:numId="29">
    <w:abstractNumId w:val="26"/>
  </w:num>
  <w:num w:numId="30">
    <w:abstractNumId w:val="25"/>
  </w:num>
  <w:num w:numId="31">
    <w:abstractNumId w:val="17"/>
  </w:num>
  <w:num w:numId="32">
    <w:abstractNumId w:val="35"/>
  </w:num>
  <w:num w:numId="33">
    <w:abstractNumId w:val="7"/>
  </w:num>
  <w:num w:numId="34">
    <w:abstractNumId w:val="40"/>
  </w:num>
  <w:num w:numId="35">
    <w:abstractNumId w:val="0"/>
  </w:num>
  <w:num w:numId="36">
    <w:abstractNumId w:val="13"/>
  </w:num>
  <w:num w:numId="37">
    <w:abstractNumId w:val="3"/>
  </w:num>
  <w:num w:numId="38">
    <w:abstractNumId w:val="2"/>
  </w:num>
  <w:num w:numId="39">
    <w:abstractNumId w:val="33"/>
  </w:num>
  <w:num w:numId="40">
    <w:abstractNumId w:val="21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937"/>
    <w:rsid w:val="000116B3"/>
    <w:rsid w:val="000159C5"/>
    <w:rsid w:val="00023B21"/>
    <w:rsid w:val="00036D2C"/>
    <w:rsid w:val="00046612"/>
    <w:rsid w:val="00051F10"/>
    <w:rsid w:val="000523EB"/>
    <w:rsid w:val="00061523"/>
    <w:rsid w:val="00061C34"/>
    <w:rsid w:val="0007210D"/>
    <w:rsid w:val="0009010C"/>
    <w:rsid w:val="000A1E97"/>
    <w:rsid w:val="000A476A"/>
    <w:rsid w:val="000B1878"/>
    <w:rsid w:val="000B6752"/>
    <w:rsid w:val="000C253B"/>
    <w:rsid w:val="000D43D5"/>
    <w:rsid w:val="000E0F91"/>
    <w:rsid w:val="000F2F4E"/>
    <w:rsid w:val="000F37F3"/>
    <w:rsid w:val="00100698"/>
    <w:rsid w:val="00102FA8"/>
    <w:rsid w:val="001122C7"/>
    <w:rsid w:val="00121A91"/>
    <w:rsid w:val="0012591D"/>
    <w:rsid w:val="00127447"/>
    <w:rsid w:val="00130DEF"/>
    <w:rsid w:val="00133156"/>
    <w:rsid w:val="00145FF2"/>
    <w:rsid w:val="00165014"/>
    <w:rsid w:val="00166AE2"/>
    <w:rsid w:val="001670A7"/>
    <w:rsid w:val="00171E87"/>
    <w:rsid w:val="001742CF"/>
    <w:rsid w:val="00182845"/>
    <w:rsid w:val="0018355A"/>
    <w:rsid w:val="001849F7"/>
    <w:rsid w:val="0019546D"/>
    <w:rsid w:val="001A031C"/>
    <w:rsid w:val="001A04F0"/>
    <w:rsid w:val="001A42A0"/>
    <w:rsid w:val="001B4DCE"/>
    <w:rsid w:val="001C2A91"/>
    <w:rsid w:val="001D0F1E"/>
    <w:rsid w:val="001D3536"/>
    <w:rsid w:val="001E4BAA"/>
    <w:rsid w:val="001F7FAB"/>
    <w:rsid w:val="0020393A"/>
    <w:rsid w:val="00214194"/>
    <w:rsid w:val="002168A4"/>
    <w:rsid w:val="0022221C"/>
    <w:rsid w:val="00236DA6"/>
    <w:rsid w:val="002535B6"/>
    <w:rsid w:val="002563E5"/>
    <w:rsid w:val="00263479"/>
    <w:rsid w:val="002719E1"/>
    <w:rsid w:val="00281515"/>
    <w:rsid w:val="00283BC6"/>
    <w:rsid w:val="0028675C"/>
    <w:rsid w:val="00297832"/>
    <w:rsid w:val="002A1237"/>
    <w:rsid w:val="002A6329"/>
    <w:rsid w:val="002B14A3"/>
    <w:rsid w:val="002B1F73"/>
    <w:rsid w:val="002C2861"/>
    <w:rsid w:val="002D29BB"/>
    <w:rsid w:val="002E513A"/>
    <w:rsid w:val="002E6BCC"/>
    <w:rsid w:val="002F245E"/>
    <w:rsid w:val="002F5ED7"/>
    <w:rsid w:val="00300EF1"/>
    <w:rsid w:val="00310AA3"/>
    <w:rsid w:val="00315BDE"/>
    <w:rsid w:val="00326BA8"/>
    <w:rsid w:val="00327472"/>
    <w:rsid w:val="003274F1"/>
    <w:rsid w:val="00327B96"/>
    <w:rsid w:val="00330A81"/>
    <w:rsid w:val="00334416"/>
    <w:rsid w:val="00334664"/>
    <w:rsid w:val="00335C19"/>
    <w:rsid w:val="003441A3"/>
    <w:rsid w:val="003535D3"/>
    <w:rsid w:val="00364040"/>
    <w:rsid w:val="003746AD"/>
    <w:rsid w:val="003776D3"/>
    <w:rsid w:val="00393FBC"/>
    <w:rsid w:val="0039779D"/>
    <w:rsid w:val="003A0E56"/>
    <w:rsid w:val="003A6D21"/>
    <w:rsid w:val="003C1FCC"/>
    <w:rsid w:val="003D5956"/>
    <w:rsid w:val="003E0877"/>
    <w:rsid w:val="003F45E6"/>
    <w:rsid w:val="004032A1"/>
    <w:rsid w:val="0041400A"/>
    <w:rsid w:val="004143B4"/>
    <w:rsid w:val="004335CF"/>
    <w:rsid w:val="00437607"/>
    <w:rsid w:val="00443DFE"/>
    <w:rsid w:val="00444657"/>
    <w:rsid w:val="00461588"/>
    <w:rsid w:val="00461960"/>
    <w:rsid w:val="0046484F"/>
    <w:rsid w:val="00472125"/>
    <w:rsid w:val="00477A8C"/>
    <w:rsid w:val="00491F23"/>
    <w:rsid w:val="00496717"/>
    <w:rsid w:val="004A3D08"/>
    <w:rsid w:val="004B5038"/>
    <w:rsid w:val="004C02EC"/>
    <w:rsid w:val="004C4810"/>
    <w:rsid w:val="004C54C5"/>
    <w:rsid w:val="004D23E5"/>
    <w:rsid w:val="004E4065"/>
    <w:rsid w:val="004E6BE6"/>
    <w:rsid w:val="00500F26"/>
    <w:rsid w:val="00507969"/>
    <w:rsid w:val="00512187"/>
    <w:rsid w:val="00513E3C"/>
    <w:rsid w:val="005262FD"/>
    <w:rsid w:val="005269B2"/>
    <w:rsid w:val="00527E99"/>
    <w:rsid w:val="00536560"/>
    <w:rsid w:val="00556323"/>
    <w:rsid w:val="005602D0"/>
    <w:rsid w:val="00564B1E"/>
    <w:rsid w:val="00565F0E"/>
    <w:rsid w:val="00570F88"/>
    <w:rsid w:val="00571529"/>
    <w:rsid w:val="0057259B"/>
    <w:rsid w:val="00573969"/>
    <w:rsid w:val="005860D4"/>
    <w:rsid w:val="005B23D0"/>
    <w:rsid w:val="005B49AB"/>
    <w:rsid w:val="005C5731"/>
    <w:rsid w:val="005C5D4C"/>
    <w:rsid w:val="005C6B81"/>
    <w:rsid w:val="005C7C27"/>
    <w:rsid w:val="005D03A1"/>
    <w:rsid w:val="005E195A"/>
    <w:rsid w:val="005E4A5E"/>
    <w:rsid w:val="005F05C7"/>
    <w:rsid w:val="005F06F3"/>
    <w:rsid w:val="005F6573"/>
    <w:rsid w:val="005F722A"/>
    <w:rsid w:val="00611501"/>
    <w:rsid w:val="006174AC"/>
    <w:rsid w:val="00617ADC"/>
    <w:rsid w:val="006512D4"/>
    <w:rsid w:val="006537C1"/>
    <w:rsid w:val="00656B5D"/>
    <w:rsid w:val="006577DA"/>
    <w:rsid w:val="00664190"/>
    <w:rsid w:val="00666458"/>
    <w:rsid w:val="0067335A"/>
    <w:rsid w:val="00681C85"/>
    <w:rsid w:val="00690447"/>
    <w:rsid w:val="0069623F"/>
    <w:rsid w:val="006A07C6"/>
    <w:rsid w:val="006A2859"/>
    <w:rsid w:val="006B1C16"/>
    <w:rsid w:val="006B5DFF"/>
    <w:rsid w:val="006D0315"/>
    <w:rsid w:val="006F3945"/>
    <w:rsid w:val="006F66B6"/>
    <w:rsid w:val="00706B6F"/>
    <w:rsid w:val="00707655"/>
    <w:rsid w:val="007300A4"/>
    <w:rsid w:val="00734AC9"/>
    <w:rsid w:val="00770505"/>
    <w:rsid w:val="00771193"/>
    <w:rsid w:val="00772C2C"/>
    <w:rsid w:val="00782C9C"/>
    <w:rsid w:val="00785F5A"/>
    <w:rsid w:val="00786937"/>
    <w:rsid w:val="007B0C4D"/>
    <w:rsid w:val="007B2883"/>
    <w:rsid w:val="007B514E"/>
    <w:rsid w:val="007B5E46"/>
    <w:rsid w:val="007C3F41"/>
    <w:rsid w:val="007C7D0B"/>
    <w:rsid w:val="007D3F52"/>
    <w:rsid w:val="007D4498"/>
    <w:rsid w:val="007D4ED4"/>
    <w:rsid w:val="007E3280"/>
    <w:rsid w:val="007E3F08"/>
    <w:rsid w:val="007E60AC"/>
    <w:rsid w:val="007E627D"/>
    <w:rsid w:val="007F1143"/>
    <w:rsid w:val="007F23C1"/>
    <w:rsid w:val="007F6162"/>
    <w:rsid w:val="00801019"/>
    <w:rsid w:val="00801F26"/>
    <w:rsid w:val="00810E7E"/>
    <w:rsid w:val="0082044F"/>
    <w:rsid w:val="00823FE5"/>
    <w:rsid w:val="00826C5A"/>
    <w:rsid w:val="00833AC0"/>
    <w:rsid w:val="00847BB3"/>
    <w:rsid w:val="00854F7C"/>
    <w:rsid w:val="00863CFF"/>
    <w:rsid w:val="0088182E"/>
    <w:rsid w:val="00882685"/>
    <w:rsid w:val="00883C2B"/>
    <w:rsid w:val="0088577E"/>
    <w:rsid w:val="008959AB"/>
    <w:rsid w:val="008B25E5"/>
    <w:rsid w:val="008C5C9D"/>
    <w:rsid w:val="008E0D97"/>
    <w:rsid w:val="008F5281"/>
    <w:rsid w:val="00902ECF"/>
    <w:rsid w:val="0090781B"/>
    <w:rsid w:val="009140FB"/>
    <w:rsid w:val="009173B3"/>
    <w:rsid w:val="009205B8"/>
    <w:rsid w:val="009319E8"/>
    <w:rsid w:val="00933DE3"/>
    <w:rsid w:val="009365CF"/>
    <w:rsid w:val="009517E0"/>
    <w:rsid w:val="009529F8"/>
    <w:rsid w:val="009626A1"/>
    <w:rsid w:val="009638A9"/>
    <w:rsid w:val="009730E9"/>
    <w:rsid w:val="009877DC"/>
    <w:rsid w:val="00990F21"/>
    <w:rsid w:val="009C0162"/>
    <w:rsid w:val="009D1C6B"/>
    <w:rsid w:val="009E3DEE"/>
    <w:rsid w:val="009E66E5"/>
    <w:rsid w:val="00A026BD"/>
    <w:rsid w:val="00A1336B"/>
    <w:rsid w:val="00A27830"/>
    <w:rsid w:val="00A27B7F"/>
    <w:rsid w:val="00A34744"/>
    <w:rsid w:val="00A46818"/>
    <w:rsid w:val="00A5045E"/>
    <w:rsid w:val="00A67AD8"/>
    <w:rsid w:val="00A70229"/>
    <w:rsid w:val="00A75984"/>
    <w:rsid w:val="00A8218D"/>
    <w:rsid w:val="00A82659"/>
    <w:rsid w:val="00A8562D"/>
    <w:rsid w:val="00A90FB6"/>
    <w:rsid w:val="00A92B2A"/>
    <w:rsid w:val="00AB2A78"/>
    <w:rsid w:val="00AB4C2A"/>
    <w:rsid w:val="00AD568B"/>
    <w:rsid w:val="00AD56F8"/>
    <w:rsid w:val="00AE1665"/>
    <w:rsid w:val="00B00B6C"/>
    <w:rsid w:val="00B00F60"/>
    <w:rsid w:val="00B07A12"/>
    <w:rsid w:val="00B407E7"/>
    <w:rsid w:val="00B45A46"/>
    <w:rsid w:val="00B53A6B"/>
    <w:rsid w:val="00B53C18"/>
    <w:rsid w:val="00B56757"/>
    <w:rsid w:val="00B60C70"/>
    <w:rsid w:val="00B621C8"/>
    <w:rsid w:val="00B628B5"/>
    <w:rsid w:val="00B80437"/>
    <w:rsid w:val="00B82BE0"/>
    <w:rsid w:val="00B96A93"/>
    <w:rsid w:val="00BA0E9E"/>
    <w:rsid w:val="00BA3449"/>
    <w:rsid w:val="00BA40DD"/>
    <w:rsid w:val="00BB118D"/>
    <w:rsid w:val="00BB2750"/>
    <w:rsid w:val="00BE35CA"/>
    <w:rsid w:val="00BE44F9"/>
    <w:rsid w:val="00BE7811"/>
    <w:rsid w:val="00BF70EA"/>
    <w:rsid w:val="00BF74DD"/>
    <w:rsid w:val="00C0367C"/>
    <w:rsid w:val="00C17BDF"/>
    <w:rsid w:val="00C33498"/>
    <w:rsid w:val="00C41B72"/>
    <w:rsid w:val="00C465AD"/>
    <w:rsid w:val="00C46873"/>
    <w:rsid w:val="00C709FE"/>
    <w:rsid w:val="00C81D37"/>
    <w:rsid w:val="00C83A6B"/>
    <w:rsid w:val="00C85CBC"/>
    <w:rsid w:val="00C87055"/>
    <w:rsid w:val="00C96D0A"/>
    <w:rsid w:val="00CC2ED9"/>
    <w:rsid w:val="00CD31DD"/>
    <w:rsid w:val="00CF1B57"/>
    <w:rsid w:val="00D115BC"/>
    <w:rsid w:val="00D2311E"/>
    <w:rsid w:val="00D24824"/>
    <w:rsid w:val="00D268B3"/>
    <w:rsid w:val="00D34458"/>
    <w:rsid w:val="00D34DEF"/>
    <w:rsid w:val="00D34EBB"/>
    <w:rsid w:val="00D35A32"/>
    <w:rsid w:val="00D51075"/>
    <w:rsid w:val="00D5181B"/>
    <w:rsid w:val="00D5251B"/>
    <w:rsid w:val="00D548FE"/>
    <w:rsid w:val="00D56227"/>
    <w:rsid w:val="00D754BE"/>
    <w:rsid w:val="00D933AC"/>
    <w:rsid w:val="00DA3320"/>
    <w:rsid w:val="00DA350A"/>
    <w:rsid w:val="00DA5B1C"/>
    <w:rsid w:val="00DB28AA"/>
    <w:rsid w:val="00DB3887"/>
    <w:rsid w:val="00DB5453"/>
    <w:rsid w:val="00DC4DFF"/>
    <w:rsid w:val="00DC5112"/>
    <w:rsid w:val="00DD25E3"/>
    <w:rsid w:val="00DD3410"/>
    <w:rsid w:val="00DF1593"/>
    <w:rsid w:val="00DF6065"/>
    <w:rsid w:val="00E10FC4"/>
    <w:rsid w:val="00E132A9"/>
    <w:rsid w:val="00E17109"/>
    <w:rsid w:val="00E25CC9"/>
    <w:rsid w:val="00E3700E"/>
    <w:rsid w:val="00E42C49"/>
    <w:rsid w:val="00E47E2E"/>
    <w:rsid w:val="00E631A4"/>
    <w:rsid w:val="00E97C0B"/>
    <w:rsid w:val="00EA28B8"/>
    <w:rsid w:val="00EA3924"/>
    <w:rsid w:val="00EB4C1D"/>
    <w:rsid w:val="00EB55B5"/>
    <w:rsid w:val="00EC3B6D"/>
    <w:rsid w:val="00EE01FC"/>
    <w:rsid w:val="00EE039A"/>
    <w:rsid w:val="00EE35F5"/>
    <w:rsid w:val="00EE77C8"/>
    <w:rsid w:val="00EF058A"/>
    <w:rsid w:val="00F002AB"/>
    <w:rsid w:val="00F16E49"/>
    <w:rsid w:val="00F217F8"/>
    <w:rsid w:val="00F23FBF"/>
    <w:rsid w:val="00F252BB"/>
    <w:rsid w:val="00F35D71"/>
    <w:rsid w:val="00F40EB6"/>
    <w:rsid w:val="00F42D1A"/>
    <w:rsid w:val="00F45032"/>
    <w:rsid w:val="00F52979"/>
    <w:rsid w:val="00F553AA"/>
    <w:rsid w:val="00F65AC9"/>
    <w:rsid w:val="00F7132B"/>
    <w:rsid w:val="00F7145F"/>
    <w:rsid w:val="00F72F3B"/>
    <w:rsid w:val="00F73317"/>
    <w:rsid w:val="00F93FE9"/>
    <w:rsid w:val="00F96B34"/>
    <w:rsid w:val="00FA7481"/>
    <w:rsid w:val="00FD5B65"/>
    <w:rsid w:val="00FD6BB4"/>
    <w:rsid w:val="00FF10DC"/>
    <w:rsid w:val="00FF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3" type="connector" idref="#AutoShape 6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C2C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72C2C"/>
    <w:pPr>
      <w:keepNext/>
      <w:keepLines/>
      <w:spacing w:before="480" w:after="0"/>
      <w:jc w:val="center"/>
      <w:outlineLvl w:val="0"/>
    </w:pPr>
    <w:rPr>
      <w:rFonts w:ascii="Comic Sans MS" w:eastAsiaTheme="majorEastAsia" w:hAnsi="Comic Sans MS" w:cstheme="majorBidi"/>
      <w:b/>
      <w:bCs/>
      <w:sz w:val="5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1143"/>
    <w:pPr>
      <w:keepNext/>
      <w:keepLines/>
      <w:spacing w:before="200" w:after="0"/>
      <w:jc w:val="center"/>
      <w:outlineLvl w:val="1"/>
    </w:pPr>
    <w:rPr>
      <w:rFonts w:ascii="Comic Sans MS" w:eastAsiaTheme="majorEastAsia" w:hAnsi="Comic Sans MS" w:cstheme="majorBidi"/>
      <w:b/>
      <w:bCs/>
      <w:sz w:val="28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1193"/>
    <w:pPr>
      <w:keepNext/>
      <w:keepLines/>
      <w:spacing w:before="200" w:after="0"/>
      <w:jc w:val="center"/>
      <w:outlineLvl w:val="2"/>
    </w:pPr>
    <w:rPr>
      <w:rFonts w:ascii="Comic Sans MS" w:eastAsiaTheme="majorEastAsia" w:hAnsi="Comic Sans MS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05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2C2C"/>
    <w:rPr>
      <w:rFonts w:ascii="Comic Sans MS" w:eastAsiaTheme="majorEastAsia" w:hAnsi="Comic Sans MS" w:cstheme="majorBidi"/>
      <w:b/>
      <w:bCs/>
      <w:sz w:val="5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F1143"/>
    <w:rPr>
      <w:rFonts w:ascii="Comic Sans MS" w:eastAsiaTheme="majorEastAsia" w:hAnsi="Comic Sans MS" w:cstheme="majorBidi"/>
      <w:b/>
      <w:bCs/>
      <w:sz w:val="28"/>
      <w:szCs w:val="26"/>
      <w:u w:val="single"/>
    </w:rPr>
  </w:style>
  <w:style w:type="paragraph" w:styleId="Nzev">
    <w:name w:val="Title"/>
    <w:aliases w:val="Podnadpis"/>
    <w:basedOn w:val="Normln"/>
    <w:next w:val="Normln"/>
    <w:link w:val="NzevChar"/>
    <w:uiPriority w:val="10"/>
    <w:qFormat/>
    <w:rsid w:val="00772C2C"/>
    <w:pPr>
      <w:spacing w:after="300" w:line="240" w:lineRule="auto"/>
      <w:contextualSpacing/>
      <w:jc w:val="center"/>
    </w:pPr>
    <w:rPr>
      <w:rFonts w:ascii="Comic Sans MS" w:eastAsiaTheme="majorEastAsia" w:hAnsi="Comic Sans MS" w:cstheme="majorBidi"/>
      <w:spacing w:val="5"/>
      <w:kern w:val="28"/>
      <w:szCs w:val="52"/>
    </w:rPr>
  </w:style>
  <w:style w:type="character" w:customStyle="1" w:styleId="NzevChar">
    <w:name w:val="Název Char"/>
    <w:aliases w:val="Podnadpis Char"/>
    <w:basedOn w:val="Standardnpsmoodstavce"/>
    <w:link w:val="Nzev"/>
    <w:uiPriority w:val="10"/>
    <w:rsid w:val="00772C2C"/>
    <w:rPr>
      <w:rFonts w:ascii="Comic Sans MS" w:eastAsiaTheme="majorEastAsia" w:hAnsi="Comic Sans MS" w:cstheme="majorBidi"/>
      <w:spacing w:val="5"/>
      <w:kern w:val="28"/>
      <w:sz w:val="24"/>
      <w:szCs w:val="52"/>
    </w:rPr>
  </w:style>
  <w:style w:type="paragraph" w:styleId="Zhlav">
    <w:name w:val="header"/>
    <w:basedOn w:val="Normln"/>
    <w:link w:val="ZhlavChar"/>
    <w:uiPriority w:val="99"/>
    <w:unhideWhenUsed/>
    <w:rsid w:val="0077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C2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7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C2C"/>
    <w:rPr>
      <w:rFonts w:ascii="Times New Roman" w:hAnsi="Times New Roman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30DE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30DEF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30DE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A9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C2A91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71193"/>
    <w:rPr>
      <w:rFonts w:ascii="Comic Sans MS" w:eastAsiaTheme="majorEastAsia" w:hAnsi="Comic Sans MS" w:cstheme="majorBidi"/>
      <w:b/>
      <w:bCs/>
      <w:sz w:val="26"/>
    </w:rPr>
  </w:style>
  <w:style w:type="paragraph" w:styleId="Odstavecseseznamem">
    <w:name w:val="List Paragraph"/>
    <w:basedOn w:val="Normln"/>
    <w:uiPriority w:val="34"/>
    <w:qFormat/>
    <w:rsid w:val="00D754BE"/>
    <w:pPr>
      <w:ind w:left="720"/>
      <w:contextualSpacing/>
    </w:pPr>
  </w:style>
  <w:style w:type="table" w:styleId="Mkatabulky">
    <w:name w:val="Table Grid"/>
    <w:basedOn w:val="Normlntabulka"/>
    <w:uiPriority w:val="59"/>
    <w:rsid w:val="0089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3">
    <w:name w:val="Light List Accent 3"/>
    <w:basedOn w:val="Normlntabulka"/>
    <w:uiPriority w:val="61"/>
    <w:rsid w:val="008959A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Svtlmka1">
    <w:name w:val="Světlá mřížka1"/>
    <w:basedOn w:val="Normlntabulka"/>
    <w:uiPriority w:val="62"/>
    <w:rsid w:val="00895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lnweb">
    <w:name w:val="Normal (Web)"/>
    <w:basedOn w:val="Normln"/>
    <w:uiPriority w:val="99"/>
    <w:unhideWhenUsed/>
    <w:rsid w:val="00B621C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F35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35D71"/>
    <w:pPr>
      <w:spacing w:after="0" w:line="240" w:lineRule="auto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CD31D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205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jachymovacek_kv&#283;te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2D2DD8A-EAF9-4ED5-BCD0-AF23A3D8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jachymovacek_květen</Template>
  <TotalTime>243</TotalTime>
  <Pages>4</Pages>
  <Words>1218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2016-03-20T12:32:00Z</cp:lastPrinted>
  <dcterms:created xsi:type="dcterms:W3CDTF">2016-07-26T14:44:00Z</dcterms:created>
  <dcterms:modified xsi:type="dcterms:W3CDTF">2016-07-27T12:29:00Z</dcterms:modified>
</cp:coreProperties>
</file>