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45E" w:rsidRDefault="00A5045E" w:rsidP="00A5045E"/>
    <w:p w:rsidR="007C7D0B" w:rsidRDefault="007C7D0B"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rPr>
          <w:noProof/>
          <w:lang w:eastAsia="cs-CZ"/>
        </w:rPr>
      </w:pPr>
    </w:p>
    <w:p w:rsidR="00EF0856" w:rsidRDefault="00EF0856" w:rsidP="00F635B9">
      <w:pPr>
        <w:jc w:val="center"/>
      </w:pPr>
    </w:p>
    <w:p w:rsidR="00EF0856" w:rsidRDefault="00EF0856" w:rsidP="00F635B9">
      <w:pPr>
        <w:jc w:val="center"/>
      </w:pPr>
    </w:p>
    <w:p w:rsidR="00EF0856" w:rsidRDefault="00EF0856" w:rsidP="00F635B9">
      <w:pPr>
        <w:jc w:val="center"/>
      </w:pPr>
    </w:p>
    <w:p w:rsidR="004D23E5" w:rsidRDefault="00A773E9" w:rsidP="004D23E5">
      <w:pPr>
        <w:spacing w:after="0"/>
        <w:rPr>
          <w:szCs w:val="24"/>
        </w:rPr>
      </w:pPr>
      <w:r w:rsidRPr="00A773E9">
        <w:rPr>
          <w:noProof/>
          <w:lang w:eastAsia="cs-CZ"/>
        </w:rPr>
        <w:pict>
          <v:shapetype id="_x0000_t32" coordsize="21600,21600" o:spt="32" o:oned="t" path="m,l21600,21600e" filled="f">
            <v:path arrowok="t" fillok="f" o:connecttype="none"/>
            <o:lock v:ext="edit" shapetype="t"/>
          </v:shapetype>
          <v:shape id="AutoShape 6" o:spid="_x0000_s1026" type="#_x0000_t32" style="position:absolute;left:0;text-align:left;margin-left:-1.5pt;margin-top:11.9pt;width:365.05pt;height:0;z-index:25166745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p3HQIAADs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"/>
        </w:pict>
      </w:r>
    </w:p>
    <w:p w:rsidR="00F23FBF" w:rsidRPr="00A5045E" w:rsidRDefault="00F23FBF" w:rsidP="004D23E5">
      <w:pPr>
        <w:spacing w:after="0"/>
      </w:pPr>
      <w:r w:rsidRPr="00A67AD8">
        <w:rPr>
          <w:szCs w:val="24"/>
        </w:rPr>
        <w:t>Datu</w:t>
      </w:r>
      <w:r w:rsidR="006A2859">
        <w:rPr>
          <w:szCs w:val="24"/>
        </w:rPr>
        <w:t>m vydán</w:t>
      </w:r>
      <w:r w:rsidR="00D01C7A">
        <w:rPr>
          <w:szCs w:val="24"/>
        </w:rPr>
        <w:t>í: 26</w:t>
      </w:r>
      <w:r w:rsidR="0008077B">
        <w:rPr>
          <w:szCs w:val="24"/>
        </w:rPr>
        <w:t>.1. 2016</w:t>
      </w:r>
      <w:r>
        <w:rPr>
          <w:szCs w:val="24"/>
        </w:rPr>
        <w:tab/>
      </w:r>
      <w:r w:rsidR="0008077B">
        <w:rPr>
          <w:szCs w:val="24"/>
        </w:rPr>
        <w:tab/>
        <w:t>Číslo: 1/2016</w:t>
      </w:r>
      <w:r w:rsidR="0008077B">
        <w:rPr>
          <w:szCs w:val="24"/>
        </w:rPr>
        <w:tab/>
      </w:r>
      <w:r w:rsidR="00F635B9">
        <w:rPr>
          <w:szCs w:val="24"/>
        </w:rPr>
        <w:t xml:space="preserve"> </w:t>
      </w:r>
      <w:r w:rsidR="00F635B9">
        <w:rPr>
          <w:szCs w:val="24"/>
        </w:rPr>
        <w:tab/>
      </w:r>
      <w:r w:rsidR="001A3C74">
        <w:rPr>
          <w:szCs w:val="24"/>
        </w:rPr>
        <w:t>Počet stran: 7</w:t>
      </w:r>
    </w:p>
    <w:p w:rsidR="00F23FBF" w:rsidRPr="00A67AD8" w:rsidRDefault="00F23FBF" w:rsidP="00F23FBF">
      <w:pPr>
        <w:spacing w:after="0"/>
        <w:jc w:val="center"/>
        <w:rPr>
          <w:szCs w:val="24"/>
        </w:rPr>
      </w:pPr>
      <w:r w:rsidRPr="00A67AD8">
        <w:rPr>
          <w:szCs w:val="24"/>
        </w:rPr>
        <w:t xml:space="preserve">Vydává: Obec Nový Jáchymov Registrace: MK ČR E 105 43 </w:t>
      </w:r>
    </w:p>
    <w:p w:rsidR="00F23FBF" w:rsidRPr="00A67AD8" w:rsidRDefault="00F23FBF" w:rsidP="00F23FBF">
      <w:pPr>
        <w:spacing w:after="0"/>
        <w:jc w:val="center"/>
        <w:rPr>
          <w:szCs w:val="24"/>
        </w:rPr>
      </w:pPr>
      <w:r w:rsidRPr="00A67AD8">
        <w:rPr>
          <w:szCs w:val="24"/>
        </w:rPr>
        <w:t>Náklad: 270 výtisků, ZDARMA</w:t>
      </w:r>
    </w:p>
    <w:p w:rsidR="00F23FBF" w:rsidRPr="00A67AD8" w:rsidRDefault="00F23FBF" w:rsidP="00F23FBF">
      <w:pPr>
        <w:spacing w:after="0"/>
        <w:jc w:val="center"/>
        <w:rPr>
          <w:szCs w:val="24"/>
        </w:rPr>
      </w:pPr>
      <w:r w:rsidRPr="00A67AD8">
        <w:rPr>
          <w:szCs w:val="24"/>
        </w:rPr>
        <w:t>Web: www.obecnovyjachymov.cz E-mail: info@obecnovyjachymov.cz</w:t>
      </w:r>
    </w:p>
    <w:p w:rsidR="0069623F" w:rsidRDefault="00F23FBF" w:rsidP="00B56757">
      <w:pPr>
        <w:spacing w:after="0"/>
        <w:jc w:val="center"/>
        <w:rPr>
          <w:szCs w:val="24"/>
        </w:rPr>
      </w:pPr>
      <w:r w:rsidRPr="00A67AD8">
        <w:rPr>
          <w:rFonts w:cs="Times New Roman"/>
          <w:szCs w:val="24"/>
        </w:rPr>
        <w:t>©</w:t>
      </w:r>
      <w:r w:rsidRPr="00A67AD8">
        <w:rPr>
          <w:szCs w:val="24"/>
        </w:rPr>
        <w:t xml:space="preserve"> Linda Havelková, Eliška Bělohoubková</w:t>
      </w:r>
      <w:r w:rsidR="00B56757">
        <w:rPr>
          <w:szCs w:val="24"/>
        </w:rPr>
        <w:t>, z</w:t>
      </w:r>
      <w:r w:rsidR="0069623F">
        <w:rPr>
          <w:szCs w:val="24"/>
        </w:rPr>
        <w:t>měna textu vyhrazena.</w:t>
      </w:r>
    </w:p>
    <w:p w:rsidR="00EA28B8" w:rsidRPr="00F23FBF" w:rsidRDefault="00F35D71" w:rsidP="00B07A12">
      <w:pPr>
        <w:pStyle w:val="Nadpis1"/>
        <w:jc w:val="both"/>
        <w:rPr>
          <w:szCs w:val="24"/>
        </w:rPr>
      </w:pPr>
      <w:r>
        <w:rPr>
          <w:noProof/>
          <w:lang w:eastAsia="cs-CZ"/>
        </w:rPr>
        <w:drawing>
          <wp:anchor distT="0" distB="0" distL="114300" distR="114300" simplePos="0" relativeHeight="251659264" behindDoc="1" locked="0" layoutInCell="1" allowOverlap="1">
            <wp:simplePos x="0" y="0"/>
            <wp:positionH relativeFrom="margin">
              <wp:posOffset>8737600</wp:posOffset>
            </wp:positionH>
            <wp:positionV relativeFrom="margin">
              <wp:posOffset>169545</wp:posOffset>
            </wp:positionV>
            <wp:extent cx="937260" cy="1243965"/>
            <wp:effectExtent l="19050" t="0" r="0" b="0"/>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lip>
                    <a:srcRect/>
                    <a:stretch>
                      <a:fillRect/>
                    </a:stretch>
                  </pic:blipFill>
                  <pic:spPr bwMode="auto">
                    <a:xfrm>
                      <a:off x="0" y="0"/>
                      <a:ext cx="937260" cy="1243965"/>
                    </a:xfrm>
                    <a:prstGeom prst="rect">
                      <a:avLst/>
                    </a:prstGeom>
                    <a:solidFill>
                      <a:srgbClr val="FFFFFF"/>
                    </a:solidFill>
                    <a:ln w="9525">
                      <a:noFill/>
                      <a:miter lim="800000"/>
                      <a:headEnd/>
                      <a:tailEnd/>
                    </a:ln>
                  </pic:spPr>
                </pic:pic>
              </a:graphicData>
            </a:graphic>
          </wp:anchor>
        </w:drawing>
      </w:r>
      <w:r w:rsidR="00772C2C">
        <w:t>Nový Jáchymováček</w:t>
      </w:r>
    </w:p>
    <w:p w:rsidR="00F35D71" w:rsidRDefault="00A773E9" w:rsidP="00F35D71">
      <w:pPr>
        <w:pStyle w:val="Nadpis2"/>
      </w:pPr>
      <w:r>
        <w:rPr>
          <w:noProof/>
          <w:lang w:eastAsia="cs-CZ"/>
        </w:rPr>
        <w:pict>
          <v:shape id="AutoShape 2" o:spid="_x0000_s1027" type="#_x0000_t32" style="position:absolute;left:0;text-align:left;margin-left:-4.2pt;margin-top:7.4pt;width:286.35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kiHgIAADs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"/>
        </w:pict>
      </w:r>
    </w:p>
    <w:p w:rsidR="00EF0856" w:rsidRDefault="00EF0856" w:rsidP="00EF0856">
      <w:pPr>
        <w:pStyle w:val="Nadpis2"/>
        <w:rPr>
          <w:shd w:val="clear" w:color="auto" w:fill="FFFFFF"/>
        </w:rPr>
      </w:pPr>
      <w:r>
        <w:rPr>
          <w:shd w:val="clear" w:color="auto" w:fill="FFFFFF"/>
        </w:rPr>
        <w:t>Obecní úřad</w:t>
      </w:r>
    </w:p>
    <w:p w:rsidR="00EF0856" w:rsidRDefault="00EF0856" w:rsidP="00EF0856">
      <w:pPr>
        <w:pStyle w:val="Nadpis3"/>
      </w:pPr>
      <w:r>
        <w:t>Situace na ČOV</w:t>
      </w:r>
    </w:p>
    <w:p w:rsidR="00EF0856" w:rsidRDefault="00EF0856" w:rsidP="00EF0856">
      <w:pPr>
        <w:rPr>
          <w:rFonts w:ascii="Arial" w:hAnsi="Arial"/>
          <w:color w:val="003399"/>
          <w:sz w:val="25"/>
          <w:szCs w:val="25"/>
        </w:rPr>
      </w:pPr>
      <w:r>
        <w:t>Prakticky od počátku předání a spuštění ČOV se potýkáme s problémy v nátokové šachtě, do které ústí kanalizační potrubí. V nátokové šachtě jsou umístěna dvě čerpadla, která čerpají splašky do samotné čističky. Začátkem listopadu se vyskytly první problémy, kdy se do nátokové šachty dostalo kamení z kanalizace (bylo viditelné již při předávání jednotlivých kanalizačních stok) a čerpadla postupně přestala čerpat. Opakovaně jsme požadovali vyčištění šachty a opravu, což se nám asi po dvou týdnech podařilo. Díky Milanu Rosenbaumovi, který pracuje jako obsluha a má nějaké zkušenosti s čerpadly a kanalizací, se zjistilo, že provedení nátokové šachty neodpovídá projektu. Dodavatel, firma Voda CZ, následně dodatečně instalovala na potrubí zpětné ventily, aby se zamezilo cirkulaci splašků, kdy čerpadlo v chodu čerpalo splašky zpět do šachty přes druhé čerpadlo v klidovém stavu. Dodatečně také dodavatel nainstaloval žebřík, ale již bez montážní plošiny, což jsme okamžitě reklamovali. Zhotovitel kanalizace na své náklady vyčistil šachtu od kamení.</w:t>
      </w:r>
    </w:p>
    <w:p w:rsidR="00EF0856" w:rsidRDefault="00EF0856" w:rsidP="00EF0856">
      <w:r>
        <w:t xml:space="preserve">V prosinci se problémy objevily znovu, tentokrát došlo k postupnému ucpávání obou zpětných ventilů. Všechny problémy si na sebe vzájemně přehazovali zhotovitel ČOV – Voda CZ a zhotovitel celé kanalizace, firma Gasco a situace se vyhrotila natolik, že jsme byli připraveni podat oznámení na Policii ČR. Teprve poté začal dodavatel ČOV i kanalizace věc řešit. </w:t>
      </w:r>
    </w:p>
    <w:p w:rsidR="00EF0856" w:rsidRDefault="00EF0856" w:rsidP="00EF0856">
      <w:pPr>
        <w:rPr>
          <w:rFonts w:ascii="Arial" w:hAnsi="Arial"/>
          <w:color w:val="003399"/>
          <w:sz w:val="25"/>
          <w:szCs w:val="25"/>
        </w:rPr>
      </w:pPr>
      <w:r>
        <w:lastRenderedPageBreak/>
        <w:t>Výsledkem byl náš požadavek uvést ČOV do souladu s projektem, kdy každé čerpadlo má samostatné vedení až do ČOV a odpadají všechny problémy se zpětnými ventily. Ve čtvrtek, 21.1. 2016 byla svolána technickým dozorem p. Richterem schůzka k vyřešení celé situace.</w:t>
      </w:r>
    </w:p>
    <w:p w:rsidR="00EF0856" w:rsidRDefault="00EF0856" w:rsidP="00EF0856">
      <w:pPr>
        <w:rPr>
          <w:rFonts w:ascii="Arial" w:hAnsi="Arial"/>
          <w:color w:val="003399"/>
          <w:sz w:val="25"/>
          <w:szCs w:val="25"/>
        </w:rPr>
      </w:pPr>
      <w:r>
        <w:t>Druhým závažným problémem, který se objevil, je skutečnost, že v prosinci i lednu došlo k vypuštění jedné, ale spíše více domovních jímek do kanalizace občany, a to bez oprávnění a v nesouladu s kanalizačním řádem. Domovní jímky, které se v mnoha případech nevyvážely po dlouhé roky, obsahují značné množství nashromážděných kalů. To způsobilo značný nárůst kalů v ČOV a je pouze štěstí, že nedošlo k umrtvení živých baktérií, které splašky čistí a nemuseli jsme je za peníze nakupovat jinde. Došlo k nashromáždění  velkého množství kalů v nátokové šachtě, kterou jsme za peníze obce museli nechat vyčistit – vyčištění stálo 27 140 Kč. Pokud by se situace měla opakovat, což zjistíme, jsme připraveni podat oznámení na Policii ČR na neznámého pachatele pro poškozování cizí věci. Zároveň sami zahájíme potřebné kroky ke zjištění, kdo takto porušuje kanalizační řád. Musím poznamenat, že všechny částky za údržbu a opravy ČOV, kanalizace, mzdy pracovníků na ČOV se promítají do kalkulace ceny stočného, takže to nakonec zaplatí všichni. Je třeba, aby si to všichni uvědomili a v případě, že bude kdokoli svědkem takového jednání, oznámí jej.</w:t>
      </w:r>
    </w:p>
    <w:p w:rsidR="00EF0856" w:rsidRDefault="00EF0856" w:rsidP="00EF0856">
      <w:pPr>
        <w:jc w:val="right"/>
      </w:pPr>
      <w:r>
        <w:t>-vv-</w:t>
      </w:r>
    </w:p>
    <w:p w:rsidR="00EF0856" w:rsidRDefault="00EF0856" w:rsidP="00EF0856">
      <w:pPr>
        <w:pStyle w:val="Nadpis3"/>
      </w:pPr>
      <w:r>
        <w:t>Čerpací stanice ČS3</w:t>
      </w:r>
    </w:p>
    <w:p w:rsidR="00EF0856" w:rsidRDefault="00EF0856" w:rsidP="00EF0856">
      <w:pPr>
        <w:rPr>
          <w:shd w:val="clear" w:color="auto" w:fill="FFFFFF"/>
        </w:rPr>
      </w:pPr>
      <w:r>
        <w:rPr>
          <w:shd w:val="clear" w:color="auto" w:fill="FFFFFF"/>
        </w:rPr>
        <w:t xml:space="preserve">Dne 19.1. 2016 byla vyplněna žádost o elektroměr a rovněž byla podána na ČEZ. </w:t>
      </w:r>
      <w:r w:rsidR="00D9085A">
        <w:rPr>
          <w:shd w:val="clear" w:color="auto" w:fill="FFFFFF"/>
        </w:rPr>
        <w:t xml:space="preserve">Elektroměr byl namontován 22.1. 2016, ještě musí proběhnout kontrola čerpadel, která by se měla uskutečnit v úterý 26.1. 2016. </w:t>
      </w:r>
      <w:r w:rsidR="00D9085A">
        <w:rPr>
          <w:shd w:val="clear" w:color="auto" w:fill="FFFFFF"/>
        </w:rPr>
        <w:br/>
        <w:t>O přesném termínu napojování budete neprodleně informováni.</w:t>
      </w:r>
    </w:p>
    <w:p w:rsidR="00EF0856" w:rsidRDefault="00EF0856" w:rsidP="00EF0856"/>
    <w:p w:rsidR="001A3C74" w:rsidRDefault="001A3C74" w:rsidP="001A3C74">
      <w:pPr>
        <w:pStyle w:val="Nadpis3"/>
      </w:pPr>
      <w:r>
        <w:lastRenderedPageBreak/>
        <w:t>Možnost inzerce či příspěvku</w:t>
      </w:r>
    </w:p>
    <w:p w:rsidR="001A3C74" w:rsidRDefault="001A3C74" w:rsidP="001A3C74">
      <w:r>
        <w:t>Pokud máte zájem o zveřejnění inzerátu, reklamy, příspěvku či článku v Novém Jáchymováčku, příspěvky můžete zaslat na:</w:t>
      </w:r>
    </w:p>
    <w:p w:rsidR="001A3C74" w:rsidRDefault="001A3C74" w:rsidP="001A3C74">
      <w:pPr>
        <w:pStyle w:val="Odstavecseseznamem"/>
        <w:numPr>
          <w:ilvl w:val="0"/>
          <w:numId w:val="29"/>
        </w:numPr>
      </w:pPr>
      <w:r w:rsidRPr="00EF0856">
        <w:t>info@obecnovyjachymov.cz</w:t>
      </w:r>
      <w:r>
        <w:t xml:space="preserve">, </w:t>
      </w:r>
    </w:p>
    <w:p w:rsidR="001A3C74" w:rsidRDefault="001A3C74" w:rsidP="001A3C74">
      <w:pPr>
        <w:pStyle w:val="Odstavecseseznamem"/>
        <w:numPr>
          <w:ilvl w:val="0"/>
          <w:numId w:val="29"/>
        </w:numPr>
      </w:pPr>
      <w:r w:rsidRPr="00EF0856">
        <w:t>linda.hh@seznam.cz</w:t>
      </w:r>
      <w:r>
        <w:t xml:space="preserve"> nebo</w:t>
      </w:r>
    </w:p>
    <w:p w:rsidR="001A3C74" w:rsidRDefault="001A3C74" w:rsidP="001A3C74">
      <w:pPr>
        <w:pStyle w:val="Odstavecseseznamem"/>
        <w:numPr>
          <w:ilvl w:val="0"/>
          <w:numId w:val="29"/>
        </w:numPr>
      </w:pPr>
      <w:r w:rsidRPr="00EF0856">
        <w:t>eliibelohoubkova@seznam.cz</w:t>
      </w:r>
      <w:r>
        <w:t xml:space="preserve">. </w:t>
      </w:r>
    </w:p>
    <w:p w:rsidR="001A3C74" w:rsidRPr="00EF0856" w:rsidRDefault="001A3C74" w:rsidP="001A3C74">
      <w:r>
        <w:t xml:space="preserve">Za jakékoli příspěvky a postřehy budeme rádi. </w:t>
      </w:r>
    </w:p>
    <w:p w:rsidR="00EF0856" w:rsidRDefault="00EF0856" w:rsidP="00EF0856"/>
    <w:p w:rsidR="00EF0856" w:rsidRDefault="00EF0856" w:rsidP="00EF0856"/>
    <w:p w:rsidR="00EF0856" w:rsidRDefault="00EF0856" w:rsidP="00EF0856"/>
    <w:p w:rsidR="00EF0856" w:rsidRDefault="00EF0856" w:rsidP="00EF0856"/>
    <w:p w:rsidR="00EF0856" w:rsidRDefault="00EF0856" w:rsidP="00EF0856"/>
    <w:p w:rsidR="00EF0856" w:rsidRDefault="00EF0856" w:rsidP="00EF0856"/>
    <w:p w:rsidR="00EF0856" w:rsidRDefault="00EF0856" w:rsidP="00EF0856"/>
    <w:p w:rsidR="00EF0856" w:rsidRDefault="00EF0856" w:rsidP="00EF0856"/>
    <w:p w:rsidR="00EF0856" w:rsidRDefault="00EF0856" w:rsidP="00EF0856"/>
    <w:p w:rsidR="00EF0856" w:rsidRDefault="00EF0856" w:rsidP="00EF0856"/>
    <w:p w:rsidR="00EF0856" w:rsidRDefault="00EF0856" w:rsidP="00EF0856"/>
    <w:p w:rsidR="00EF0856" w:rsidRDefault="00EF0856" w:rsidP="00EF0856"/>
    <w:p w:rsidR="00EF0856" w:rsidRDefault="00EF0856" w:rsidP="00EF0856"/>
    <w:p w:rsidR="001A3C74" w:rsidRDefault="001A3C74" w:rsidP="00EF0856"/>
    <w:p w:rsidR="001A3C74" w:rsidRDefault="001A3C74" w:rsidP="001A3C74">
      <w:pPr>
        <w:rPr>
          <w:rStyle w:val="Siln"/>
          <w:rFonts w:cs="Times New Roman"/>
          <w:szCs w:val="24"/>
        </w:rPr>
      </w:pPr>
      <w:r w:rsidRPr="00EF0856">
        <w:rPr>
          <w:rStyle w:val="Siln"/>
          <w:rFonts w:cs="Times New Roman"/>
          <w:szCs w:val="24"/>
        </w:rPr>
        <w:lastRenderedPageBreak/>
        <w:t xml:space="preserve">Co budu muset určitě povinně doložit: </w:t>
      </w:r>
    </w:p>
    <w:p w:rsidR="001A3C74" w:rsidRDefault="001A3C74" w:rsidP="001A3C74">
      <w:pPr>
        <w:pStyle w:val="Odstavecseseznamem"/>
        <w:numPr>
          <w:ilvl w:val="0"/>
          <w:numId w:val="28"/>
        </w:numPr>
        <w:rPr>
          <w:rFonts w:cs="Times New Roman"/>
          <w:szCs w:val="24"/>
        </w:rPr>
      </w:pPr>
      <w:r w:rsidRPr="00EF0856">
        <w:rPr>
          <w:rFonts w:cs="Times New Roman"/>
          <w:szCs w:val="24"/>
        </w:rPr>
        <w:t>žádost o poskytnutí dotace - budou k dispo</w:t>
      </w:r>
      <w:r>
        <w:rPr>
          <w:rFonts w:cs="Times New Roman"/>
          <w:szCs w:val="24"/>
        </w:rPr>
        <w:t>zici na krajských úřadech,</w:t>
      </w:r>
    </w:p>
    <w:p w:rsidR="001A3C74" w:rsidRDefault="001A3C74" w:rsidP="001A3C74">
      <w:pPr>
        <w:pStyle w:val="Odstavecseseznamem"/>
        <w:numPr>
          <w:ilvl w:val="0"/>
          <w:numId w:val="28"/>
        </w:numPr>
        <w:rPr>
          <w:rFonts w:cs="Times New Roman"/>
          <w:szCs w:val="24"/>
        </w:rPr>
      </w:pPr>
      <w:r>
        <w:rPr>
          <w:rFonts w:cs="Times New Roman"/>
          <w:szCs w:val="24"/>
        </w:rPr>
        <w:t>p</w:t>
      </w:r>
      <w:r w:rsidRPr="00EF0856">
        <w:rPr>
          <w:rFonts w:cs="Times New Roman"/>
          <w:szCs w:val="24"/>
        </w:rPr>
        <w:t xml:space="preserve">růkaz energetické </w:t>
      </w:r>
      <w:r>
        <w:rPr>
          <w:rFonts w:cs="Times New Roman"/>
          <w:szCs w:val="24"/>
        </w:rPr>
        <w:t>náročnosti budovy (PENB),</w:t>
      </w:r>
    </w:p>
    <w:p w:rsidR="001A3C74" w:rsidRDefault="001A3C74" w:rsidP="001A3C74">
      <w:pPr>
        <w:pStyle w:val="Odstavecseseznamem"/>
        <w:numPr>
          <w:ilvl w:val="0"/>
          <w:numId w:val="28"/>
        </w:numPr>
        <w:rPr>
          <w:rFonts w:cs="Times New Roman"/>
          <w:szCs w:val="24"/>
        </w:rPr>
      </w:pPr>
      <w:r>
        <w:rPr>
          <w:rFonts w:cs="Times New Roman"/>
          <w:szCs w:val="24"/>
        </w:rPr>
        <w:t>f</w:t>
      </w:r>
      <w:r w:rsidRPr="00EF0856">
        <w:rPr>
          <w:rFonts w:cs="Times New Roman"/>
          <w:szCs w:val="24"/>
        </w:rPr>
        <w:t>otodokumentace stávajícího kotle napojeného na otopnou soustavu a komínové těleso, uvedení jeho typu (odhořívací, prohořívací apod.), materiálu (ocel, litina) a jmenovitého výkonu. Prohlášení o jeho funkčnos</w:t>
      </w:r>
      <w:r>
        <w:rPr>
          <w:rFonts w:cs="Times New Roman"/>
          <w:szCs w:val="24"/>
        </w:rPr>
        <w:t>ti a používaném/ých palivu/ech,</w:t>
      </w:r>
    </w:p>
    <w:p w:rsidR="001A3C74" w:rsidRDefault="001A3C74" w:rsidP="001A3C74">
      <w:pPr>
        <w:pStyle w:val="Odstavecseseznamem"/>
        <w:numPr>
          <w:ilvl w:val="0"/>
          <w:numId w:val="28"/>
        </w:numPr>
        <w:rPr>
          <w:rFonts w:cs="Times New Roman"/>
          <w:szCs w:val="24"/>
        </w:rPr>
      </w:pPr>
      <w:r>
        <w:rPr>
          <w:rFonts w:cs="Times New Roman"/>
          <w:szCs w:val="24"/>
        </w:rPr>
        <w:t>p</w:t>
      </w:r>
      <w:r w:rsidRPr="00EF0856">
        <w:rPr>
          <w:rFonts w:cs="Times New Roman"/>
          <w:szCs w:val="24"/>
        </w:rPr>
        <w:t>ísemný souhlas spoluvlastníků d</w:t>
      </w:r>
      <w:r>
        <w:rPr>
          <w:rFonts w:cs="Times New Roman"/>
          <w:szCs w:val="24"/>
        </w:rPr>
        <w:t>omu v případě, že je jich více,</w:t>
      </w:r>
    </w:p>
    <w:p w:rsidR="001A3C74" w:rsidRDefault="001A3C74" w:rsidP="001A3C74">
      <w:pPr>
        <w:pStyle w:val="Odstavecseseznamem"/>
        <w:numPr>
          <w:ilvl w:val="0"/>
          <w:numId w:val="28"/>
        </w:numPr>
        <w:rPr>
          <w:rFonts w:cs="Times New Roman"/>
          <w:szCs w:val="24"/>
        </w:rPr>
      </w:pPr>
      <w:r>
        <w:rPr>
          <w:rFonts w:cs="Times New Roman"/>
          <w:szCs w:val="24"/>
        </w:rPr>
        <w:t>p</w:t>
      </w:r>
      <w:r w:rsidRPr="00EF0856">
        <w:rPr>
          <w:rFonts w:cs="Times New Roman"/>
          <w:szCs w:val="24"/>
        </w:rPr>
        <w:t xml:space="preserve">ísemný souhlas vlastníka pozemku v případě, kdy vlastník nemovitosti je odlišný od vlastníka pozemku, </w:t>
      </w:r>
      <w:r>
        <w:rPr>
          <w:rFonts w:cs="Times New Roman"/>
          <w:szCs w:val="24"/>
        </w:rPr>
        <w:t>na němž se rodinný dům nachází,</w:t>
      </w:r>
    </w:p>
    <w:p w:rsidR="001A3C74" w:rsidRPr="00EF0856" w:rsidRDefault="001A3C74" w:rsidP="001A3C74">
      <w:pPr>
        <w:pStyle w:val="Odstavecseseznamem"/>
        <w:numPr>
          <w:ilvl w:val="0"/>
          <w:numId w:val="28"/>
        </w:numPr>
        <w:rPr>
          <w:rFonts w:cs="Times New Roman"/>
          <w:szCs w:val="24"/>
        </w:rPr>
      </w:pPr>
      <w:r>
        <w:rPr>
          <w:rFonts w:cs="Times New Roman"/>
          <w:szCs w:val="24"/>
        </w:rPr>
        <w:t>d</w:t>
      </w:r>
      <w:r w:rsidRPr="00EF0856">
        <w:rPr>
          <w:rFonts w:cs="Times New Roman"/>
          <w:szCs w:val="24"/>
        </w:rPr>
        <w:t>alší přílohy definované příslušným krajem dle jeho individuálních potřeb, souvisejících s nastavením přidělování podpory.</w:t>
      </w:r>
    </w:p>
    <w:p w:rsidR="002821D0" w:rsidRDefault="002821D0" w:rsidP="00EF0856">
      <w:r>
        <w:t xml:space="preserve">Výměna kotle na pevná paliva je možná pouze za jiný zdroj, který musí být uveden na seznamu registrovaných výrobků, který je dostupný na </w:t>
      </w:r>
      <w:r w:rsidRPr="002821D0">
        <w:t>http://www.opzp.cz/dokumenty/187-seznam-registrovanych-vyrobku?verze=1</w:t>
      </w:r>
      <w:r>
        <w:t>.</w:t>
      </w:r>
    </w:p>
    <w:p w:rsidR="00EF0856" w:rsidRPr="00EF0856" w:rsidRDefault="00EF0856" w:rsidP="00EF0856">
      <w:pPr>
        <w:rPr>
          <w:color w:val="003399"/>
        </w:rPr>
      </w:pPr>
      <w:r w:rsidRPr="00EF0856">
        <w:t xml:space="preserve">Maximální náklady, ze kterých bude hrazena dotace: 150 tis. Kč </w:t>
      </w:r>
      <w:r w:rsidRPr="00EF0856">
        <w:br/>
        <w:t>(tj. maximální výše dotace 127,5 tis. Kč).</w:t>
      </w:r>
    </w:p>
    <w:p w:rsidR="001A3C74" w:rsidRPr="00EF0856" w:rsidRDefault="001A3C74" w:rsidP="001A3C74">
      <w:pPr>
        <w:jc w:val="left"/>
        <w:rPr>
          <w:rFonts w:cs="Times New Roman"/>
          <w:color w:val="003399"/>
          <w:szCs w:val="24"/>
        </w:rPr>
      </w:pPr>
      <w:r w:rsidRPr="00EF0856">
        <w:rPr>
          <w:rFonts w:cs="Times New Roman"/>
          <w:szCs w:val="24"/>
        </w:rPr>
        <w:t xml:space="preserve">K dotazům veřejnosti na kotlíkové </w:t>
      </w:r>
      <w:r>
        <w:rPr>
          <w:rFonts w:cs="Times New Roman"/>
          <w:szCs w:val="24"/>
        </w:rPr>
        <w:t>dotace, prosím, využijte informační</w:t>
      </w:r>
      <w:r w:rsidRPr="00EF0856">
        <w:rPr>
          <w:rFonts w:cs="Times New Roman"/>
          <w:szCs w:val="24"/>
        </w:rPr>
        <w:br/>
        <w:t>e-mail: kotliky@sfzp.cz. </w:t>
      </w:r>
    </w:p>
    <w:p w:rsidR="00EF0856" w:rsidRDefault="00EF0856" w:rsidP="00EF0856">
      <w:r w:rsidRPr="00EF0856">
        <w:t>Informace zdarma na tel. 800 260 500. </w:t>
      </w:r>
    </w:p>
    <w:p w:rsidR="00EF0856" w:rsidRDefault="00EF0856" w:rsidP="00EF0856"/>
    <w:p w:rsidR="00EF0856" w:rsidRDefault="00EF0856" w:rsidP="001A3C74">
      <w:pPr>
        <w:pStyle w:val="Nadpis3"/>
      </w:pPr>
      <w:r>
        <w:lastRenderedPageBreak/>
        <w:t>Reakce na článek v </w:t>
      </w:r>
      <w:r w:rsidRPr="00EF0856">
        <w:t>Berounském</w:t>
      </w:r>
      <w:r>
        <w:t xml:space="preserve"> deníku</w:t>
      </w:r>
    </w:p>
    <w:p w:rsidR="00EF0856" w:rsidRPr="00EB6FE4" w:rsidRDefault="00EF0856" w:rsidP="00EF0856">
      <w:pPr>
        <w:rPr>
          <w:rFonts w:ascii="Calibri" w:hAnsi="Calibri" w:cs="Times New Roman"/>
          <w:color w:val="222222"/>
          <w:lang w:eastAsia="cs-CZ"/>
        </w:rPr>
      </w:pPr>
      <w:r w:rsidRPr="00EB6FE4">
        <w:rPr>
          <w:lang w:eastAsia="cs-CZ"/>
        </w:rPr>
        <w:t>V Berounském deníku dne 8. ledna 2016 by</w:t>
      </w:r>
      <w:r>
        <w:rPr>
          <w:lang w:eastAsia="cs-CZ"/>
        </w:rPr>
        <w:t>l uveřejněn článek pod názvem "</w:t>
      </w:r>
      <w:r w:rsidRPr="00EB6FE4">
        <w:rPr>
          <w:lang w:eastAsia="cs-CZ"/>
        </w:rPr>
        <w:t>V Novém Jáchymově by měla podražit voda, kubík může stát několik stovek", ve kterém </w:t>
      </w:r>
      <w:r w:rsidRPr="005F6573">
        <w:rPr>
          <w:lang w:eastAsia="cs-CZ"/>
        </w:rPr>
        <w:t>autor článku pod</w:t>
      </w:r>
      <w:r>
        <w:rPr>
          <w:lang w:eastAsia="cs-CZ"/>
        </w:rPr>
        <w:t xml:space="preserve"> zkratkou (rom) uvedl, že</w:t>
      </w:r>
      <w:r w:rsidRPr="005F6573">
        <w:rPr>
          <w:lang w:eastAsia="cs-CZ"/>
        </w:rPr>
        <w:t xml:space="preserve">: </w:t>
      </w:r>
      <w:r w:rsidRPr="005F6573">
        <w:rPr>
          <w:i/>
          <w:lang w:eastAsia="cs-CZ"/>
        </w:rPr>
        <w:t>„…jak bylo oznámeno, náklady na kubík pitné vody se mohou několikanásobně zvýšit, a to až na 300 Kč/m3“</w:t>
      </w:r>
      <w:r w:rsidRPr="005F6573">
        <w:rPr>
          <w:lang w:eastAsia="cs-CZ"/>
        </w:rPr>
        <w:t xml:space="preserve">. Autor zcela zjevně opisuje informace z našeho </w:t>
      </w:r>
      <w:r>
        <w:rPr>
          <w:lang w:eastAsia="cs-CZ"/>
        </w:rPr>
        <w:t xml:space="preserve">Nového </w:t>
      </w:r>
      <w:r w:rsidRPr="005F6573">
        <w:rPr>
          <w:lang w:eastAsia="cs-CZ"/>
        </w:rPr>
        <w:t>Jáchymováčku, bohužel však neumí číst nebo psát</w:t>
      </w:r>
      <w:r>
        <w:rPr>
          <w:lang w:eastAsia="cs-CZ"/>
        </w:rPr>
        <w:t>, neboť my jsme</w:t>
      </w:r>
      <w:r w:rsidRPr="005F6573">
        <w:rPr>
          <w:lang w:eastAsia="cs-CZ"/>
        </w:rPr>
        <w:t xml:space="preserve"> informovali, že: </w:t>
      </w:r>
      <w:r w:rsidRPr="005F6573">
        <w:rPr>
          <w:i/>
          <w:lang w:eastAsia="cs-CZ"/>
        </w:rPr>
        <w:t>„v souvislosti s tím vedení Savey avizovalo, že provedou v lednu 2016 kalkulaci nákladů na stočné, a že vzroste několikanásobně – až na 300 Kč/m 3.“</w:t>
      </w:r>
      <w:r w:rsidRPr="00EB6FE4">
        <w:rPr>
          <w:lang w:eastAsia="cs-CZ"/>
        </w:rPr>
        <w:t>  Je zcela zřejmé, že zde se jedná o stočné a nikoliv vodné. V důsledku tohoto článku se však Novým Jáchymovem začaly šířit informace o takovém navýšení ceny vodného, které se dají kvalifikovat jako šíření poplašné zprávy, což je trestným činem.</w:t>
      </w:r>
    </w:p>
    <w:p w:rsidR="00EF0856" w:rsidRDefault="00EF0856" w:rsidP="00EF0856">
      <w:pPr>
        <w:rPr>
          <w:lang w:eastAsia="cs-CZ"/>
        </w:rPr>
      </w:pPr>
      <w:r w:rsidRPr="00EB6FE4">
        <w:rPr>
          <w:lang w:eastAsia="cs-CZ"/>
        </w:rPr>
        <w:t xml:space="preserve">Autor článku i redakce a vedení Berounského deníku </w:t>
      </w:r>
      <w:r>
        <w:rPr>
          <w:lang w:eastAsia="cs-CZ"/>
        </w:rPr>
        <w:t xml:space="preserve">si nejenže </w:t>
      </w:r>
      <w:r w:rsidRPr="00EB6FE4">
        <w:rPr>
          <w:lang w:eastAsia="cs-CZ"/>
        </w:rPr>
        <w:t>nedali práci s</w:t>
      </w:r>
      <w:r>
        <w:rPr>
          <w:lang w:eastAsia="cs-CZ"/>
        </w:rPr>
        <w:t> ověřením informace</w:t>
      </w:r>
      <w:r w:rsidRPr="00EB6FE4">
        <w:rPr>
          <w:lang w:eastAsia="cs-CZ"/>
        </w:rPr>
        <w:t xml:space="preserve"> u vede</w:t>
      </w:r>
      <w:r>
        <w:rPr>
          <w:lang w:eastAsia="cs-CZ"/>
        </w:rPr>
        <w:t xml:space="preserve">ní obce. Je </w:t>
      </w:r>
      <w:r w:rsidRPr="00EB6FE4">
        <w:rPr>
          <w:lang w:eastAsia="cs-CZ"/>
        </w:rPr>
        <w:t xml:space="preserve">evidentní, že náš </w:t>
      </w:r>
      <w:r>
        <w:rPr>
          <w:lang w:eastAsia="cs-CZ"/>
        </w:rPr>
        <w:t xml:space="preserve">Nový </w:t>
      </w:r>
      <w:r w:rsidRPr="00EB6FE4">
        <w:rPr>
          <w:lang w:eastAsia="cs-CZ"/>
        </w:rPr>
        <w:t>Jáchymováček je zdrojem pro reda</w:t>
      </w:r>
      <w:r>
        <w:rPr>
          <w:lang w:eastAsia="cs-CZ"/>
        </w:rPr>
        <w:t>kci a autora, proto</w:t>
      </w:r>
      <w:r w:rsidRPr="00EB6FE4">
        <w:rPr>
          <w:lang w:eastAsia="cs-CZ"/>
        </w:rPr>
        <w:t xml:space="preserve"> zde </w:t>
      </w:r>
      <w:r>
        <w:rPr>
          <w:lang w:eastAsia="cs-CZ"/>
        </w:rPr>
        <w:t xml:space="preserve">zveřejňujeme </w:t>
      </w:r>
      <w:r w:rsidRPr="00EB6FE4">
        <w:rPr>
          <w:lang w:eastAsia="cs-CZ"/>
        </w:rPr>
        <w:t>naši výzvu, aby se redakce i autor článku stejnou formou, tj. veřejně, výtiskem v Berounském deníku, za tuto nepravdivou informaci omluvili</w:t>
      </w:r>
      <w:r>
        <w:rPr>
          <w:lang w:eastAsia="cs-CZ"/>
        </w:rPr>
        <w:t>. A</w:t>
      </w:r>
      <w:r w:rsidRPr="00EB6FE4">
        <w:rPr>
          <w:lang w:eastAsia="cs-CZ"/>
        </w:rPr>
        <w:t xml:space="preserve"> to i v souvislosti s tím, že v článku s nepravdivou informací</w:t>
      </w:r>
      <w:r>
        <w:rPr>
          <w:lang w:eastAsia="cs-CZ"/>
        </w:rPr>
        <w:t xml:space="preserve"> bylo spojeno</w:t>
      </w:r>
      <w:r w:rsidRPr="00EB6FE4">
        <w:rPr>
          <w:lang w:eastAsia="cs-CZ"/>
        </w:rPr>
        <w:t xml:space="preserve"> jméno st</w:t>
      </w:r>
      <w:r>
        <w:rPr>
          <w:lang w:eastAsia="cs-CZ"/>
        </w:rPr>
        <w:t>arostky Dagmar Vlachové. Věříme</w:t>
      </w:r>
      <w:r w:rsidRPr="00EB6FE4">
        <w:rPr>
          <w:lang w:eastAsia="cs-CZ"/>
        </w:rPr>
        <w:t xml:space="preserve">, že si autor i redakce uvědomí, co je </w:t>
      </w:r>
      <w:r>
        <w:rPr>
          <w:lang w:eastAsia="cs-CZ"/>
        </w:rPr>
        <w:t>žurnalistika,</w:t>
      </w:r>
      <w:r w:rsidRPr="00EB6FE4">
        <w:rPr>
          <w:lang w:eastAsia="cs-CZ"/>
        </w:rPr>
        <w:t xml:space="preserve"> a že se nap</w:t>
      </w:r>
      <w:r>
        <w:rPr>
          <w:lang w:eastAsia="cs-CZ"/>
        </w:rPr>
        <w:t>říště vyvarují podobných mylných informací</w:t>
      </w:r>
      <w:r w:rsidRPr="00EB6FE4">
        <w:rPr>
          <w:lang w:eastAsia="cs-CZ"/>
        </w:rPr>
        <w:t>.</w:t>
      </w:r>
    </w:p>
    <w:p w:rsidR="00EF0856" w:rsidRDefault="00EF0856" w:rsidP="00EF0856">
      <w:pPr>
        <w:jc w:val="right"/>
        <w:rPr>
          <w:lang w:eastAsia="cs-CZ"/>
        </w:rPr>
      </w:pPr>
    </w:p>
    <w:p w:rsidR="00EF0856" w:rsidRDefault="00EF0856" w:rsidP="00EF0856">
      <w:pPr>
        <w:jc w:val="right"/>
        <w:rPr>
          <w:lang w:eastAsia="cs-CZ"/>
        </w:rPr>
      </w:pPr>
    </w:p>
    <w:p w:rsidR="00EF0856" w:rsidRDefault="00EF0856" w:rsidP="00EF0856">
      <w:pPr>
        <w:jc w:val="right"/>
        <w:rPr>
          <w:lang w:eastAsia="cs-CZ"/>
        </w:rPr>
      </w:pPr>
    </w:p>
    <w:p w:rsidR="00EF0856" w:rsidRDefault="00EF0856" w:rsidP="00EF0856">
      <w:pPr>
        <w:jc w:val="right"/>
        <w:rPr>
          <w:lang w:eastAsia="cs-CZ"/>
        </w:rPr>
      </w:pPr>
    </w:p>
    <w:p w:rsidR="00EF0856" w:rsidRPr="00834E32" w:rsidRDefault="00EF0856" w:rsidP="00EF0856">
      <w:pPr>
        <w:pStyle w:val="Nadpis3"/>
        <w:rPr>
          <w:szCs w:val="24"/>
        </w:rPr>
      </w:pPr>
      <w:r>
        <w:rPr>
          <w:rFonts w:eastAsia="Times New Roman"/>
          <w:lang w:eastAsia="cs-CZ"/>
        </w:rPr>
        <w:lastRenderedPageBreak/>
        <w:t>Vyhodnocení ankety ohledně změny dopravní obslužnosti</w:t>
      </w:r>
    </w:p>
    <w:p w:rsidR="00EF0856" w:rsidRDefault="00EF0856" w:rsidP="00EF0856">
      <w:pPr>
        <w:rPr>
          <w:rFonts w:ascii="Arial" w:hAnsi="Arial" w:cs="Arial"/>
          <w:sz w:val="25"/>
          <w:szCs w:val="25"/>
          <w:lang w:eastAsia="cs-CZ"/>
        </w:rPr>
      </w:pPr>
      <w:r w:rsidRPr="00EB6FE4">
        <w:rPr>
          <w:lang w:eastAsia="cs-CZ"/>
        </w:rPr>
        <w:t>Anketa se týkala 35 nemovitostí ulic Dědičná, V Kopci, Svážná, Větrná a Souběžná</w:t>
      </w:r>
      <w:r>
        <w:rPr>
          <w:lang w:eastAsia="cs-CZ"/>
        </w:rPr>
        <w:t>.</w:t>
      </w:r>
    </w:p>
    <w:p w:rsidR="00EF0856" w:rsidRPr="00EE01FC" w:rsidRDefault="00EF0856" w:rsidP="00EF0856">
      <w:pPr>
        <w:rPr>
          <w:rFonts w:ascii="Arial" w:eastAsiaTheme="minorHAnsi" w:hAnsi="Arial" w:cs="Arial"/>
          <w:sz w:val="25"/>
          <w:szCs w:val="25"/>
          <w:lang w:eastAsia="cs-CZ"/>
        </w:rPr>
      </w:pPr>
      <w:r w:rsidRPr="00EB6FE4">
        <w:rPr>
          <w:rFonts w:eastAsia="Times New Roman" w:cs="Times New Roman"/>
          <w:color w:val="000000"/>
          <w:szCs w:val="24"/>
          <w:lang w:eastAsia="cs-CZ"/>
        </w:rPr>
        <w:t>V souvislosti s výstavbou 43 rodinných domů ležících nad těmito ulice a s předpokládaným větším dopravním zatížením těchto ulic jsme se zeptali: </w:t>
      </w:r>
      <w:r w:rsidRPr="00EB6FE4">
        <w:rPr>
          <w:rFonts w:eastAsia="Times New Roman" w:cs="Times New Roman"/>
          <w:b/>
          <w:bCs/>
          <w:color w:val="000000"/>
          <w:szCs w:val="24"/>
          <w:lang w:eastAsia="cs-CZ"/>
        </w:rPr>
        <w:t>Chcete zavést do ulic Dědičná, Větrná, V Kopci, Svážná a Souběžná jednosměrný dopravní provoz?</w:t>
      </w:r>
    </w:p>
    <w:p w:rsidR="00EF0856" w:rsidRDefault="00EF0856" w:rsidP="00EF0856">
      <w:pPr>
        <w:spacing w:after="0"/>
        <w:rPr>
          <w:lang w:eastAsia="cs-CZ"/>
        </w:rPr>
      </w:pPr>
    </w:p>
    <w:p w:rsidR="00EF0856" w:rsidRDefault="003055FB" w:rsidP="00EF0856">
      <w:pPr>
        <w:spacing w:after="0"/>
        <w:rPr>
          <w:rFonts w:ascii="Arial" w:hAnsi="Arial" w:cs="Arial"/>
          <w:sz w:val="25"/>
          <w:szCs w:val="25"/>
          <w:lang w:eastAsia="cs-CZ"/>
        </w:rPr>
      </w:pPr>
      <w:r>
        <w:rPr>
          <w:lang w:eastAsia="cs-CZ"/>
        </w:rPr>
        <w:t>Odpovědělo: 10</w:t>
      </w:r>
      <w:r w:rsidR="00EF0856">
        <w:rPr>
          <w:lang w:eastAsia="cs-CZ"/>
        </w:rPr>
        <w:t xml:space="preserve"> majitelů </w:t>
      </w:r>
      <w:r w:rsidR="00EF0856" w:rsidRPr="00EB6FE4">
        <w:rPr>
          <w:lang w:eastAsia="cs-CZ"/>
        </w:rPr>
        <w:t>nemovitost</w:t>
      </w:r>
      <w:r w:rsidR="00EF0856">
        <w:rPr>
          <w:lang w:eastAsia="cs-CZ"/>
        </w:rPr>
        <w:t>í</w:t>
      </w:r>
    </w:p>
    <w:p w:rsidR="00EF0856" w:rsidRPr="00EB6FE4" w:rsidRDefault="00820798" w:rsidP="00EF0856">
      <w:pPr>
        <w:spacing w:after="0"/>
        <w:rPr>
          <w:rFonts w:ascii="Arial" w:hAnsi="Arial" w:cs="Arial"/>
          <w:sz w:val="25"/>
          <w:szCs w:val="25"/>
          <w:lang w:eastAsia="cs-CZ"/>
        </w:rPr>
      </w:pPr>
      <w:r>
        <w:rPr>
          <w:lang w:eastAsia="cs-CZ"/>
        </w:rPr>
        <w:t>ANO:            3</w:t>
      </w:r>
    </w:p>
    <w:p w:rsidR="00EF0856" w:rsidRDefault="00EF0856" w:rsidP="00EF0856">
      <w:pPr>
        <w:rPr>
          <w:lang w:eastAsia="cs-CZ"/>
        </w:rPr>
      </w:pPr>
      <w:r w:rsidRPr="00EB6FE4">
        <w:rPr>
          <w:lang w:eastAsia="cs-CZ"/>
        </w:rPr>
        <w:t>NE:               7</w:t>
      </w:r>
    </w:p>
    <w:p w:rsidR="00820798" w:rsidRDefault="00820798" w:rsidP="00EF0856">
      <w:pPr>
        <w:rPr>
          <w:lang w:eastAsia="cs-CZ"/>
        </w:rPr>
      </w:pPr>
      <w:r>
        <w:rPr>
          <w:lang w:eastAsia="cs-CZ"/>
        </w:rPr>
        <w:t>Z odpovědí na anketu vyplynulo, že většina dotazovaných nemá zájem o jednosměrný provoz. Obec bude jejich rozhodnutí akceptovat.</w:t>
      </w:r>
    </w:p>
    <w:p w:rsidR="00EF0856" w:rsidRDefault="003055FB" w:rsidP="00D01C7A">
      <w:pPr>
        <w:pStyle w:val="Nadpis2"/>
        <w:spacing w:after="240"/>
        <w:rPr>
          <w:rFonts w:eastAsia="Times New Roman"/>
          <w:lang w:eastAsia="cs-CZ"/>
        </w:rPr>
      </w:pPr>
      <w:r>
        <w:rPr>
          <w:rFonts w:eastAsia="Times New Roman"/>
          <w:lang w:eastAsia="cs-CZ"/>
        </w:rPr>
        <w:t>Spolek</w:t>
      </w:r>
      <w:r w:rsidR="00110ADC">
        <w:rPr>
          <w:rFonts w:eastAsia="Times New Roman"/>
          <w:lang w:eastAsia="cs-CZ"/>
        </w:rPr>
        <w:t xml:space="preserve"> POHODA</w:t>
      </w:r>
    </w:p>
    <w:p w:rsidR="00EF0856" w:rsidRDefault="003055FB" w:rsidP="00EF0856">
      <w:r>
        <w:t>Spolek</w:t>
      </w:r>
      <w:r w:rsidR="00110ADC">
        <w:t xml:space="preserve"> POHODA vás zve na Valnou hromadu, která se bude konat 7.2. 2016 od 16:00 hodin v hotelu Diana.</w:t>
      </w:r>
    </w:p>
    <w:p w:rsidR="00820798" w:rsidRDefault="00820798" w:rsidP="00D01C7A">
      <w:pPr>
        <w:pStyle w:val="Nadpis2"/>
        <w:spacing w:after="240"/>
      </w:pPr>
      <w:r>
        <w:t>ZŠ Nový Jáchymov</w:t>
      </w:r>
    </w:p>
    <w:p w:rsidR="00820798" w:rsidRPr="00820798" w:rsidRDefault="00820798" w:rsidP="00820798">
      <w:r>
        <w:t>V pátek 1</w:t>
      </w:r>
      <w:r w:rsidR="00075312">
        <w:t>0</w:t>
      </w:r>
      <w:r>
        <w:t>.2. 2016 od 10:00 hodin pořádá Základní škola v Novém Jáchymově MASOPUSTNÍ PRŮVOD OBCÍ.</w:t>
      </w:r>
    </w:p>
    <w:p w:rsidR="00EF0856" w:rsidRDefault="00EF0856" w:rsidP="00EF0856">
      <w:pPr>
        <w:rPr>
          <w:lang w:eastAsia="cs-CZ"/>
        </w:rPr>
      </w:pPr>
    </w:p>
    <w:p w:rsidR="00EF0856" w:rsidRDefault="00EF0856" w:rsidP="00EF0856">
      <w:pPr>
        <w:rPr>
          <w:lang w:eastAsia="cs-CZ"/>
        </w:rPr>
      </w:pPr>
    </w:p>
    <w:p w:rsidR="00EF0856" w:rsidRDefault="00EF0856" w:rsidP="00EF0856">
      <w:pPr>
        <w:rPr>
          <w:lang w:eastAsia="cs-CZ"/>
        </w:rPr>
      </w:pPr>
    </w:p>
    <w:p w:rsidR="00EF0856" w:rsidRDefault="00EF0856" w:rsidP="00EF0856">
      <w:pPr>
        <w:rPr>
          <w:lang w:eastAsia="cs-CZ"/>
        </w:rPr>
      </w:pPr>
    </w:p>
    <w:p w:rsidR="00EF0856" w:rsidRDefault="00EF0856" w:rsidP="00EF0856">
      <w:pPr>
        <w:pStyle w:val="Nadpis2"/>
        <w:rPr>
          <w:lang w:eastAsia="cs-CZ"/>
        </w:rPr>
      </w:pPr>
      <w:r>
        <w:rPr>
          <w:lang w:eastAsia="cs-CZ"/>
        </w:rPr>
        <w:lastRenderedPageBreak/>
        <w:t>Únorové události</w:t>
      </w:r>
    </w:p>
    <w:p w:rsidR="00EF0856" w:rsidRDefault="00EF0856" w:rsidP="00EF0856">
      <w:pPr>
        <w:pStyle w:val="Nadpis3"/>
        <w:rPr>
          <w:rFonts w:eastAsia="Times New Roman"/>
          <w:lang w:eastAsia="cs-CZ"/>
        </w:rPr>
      </w:pPr>
      <w:r>
        <w:rPr>
          <w:rFonts w:eastAsia="Times New Roman"/>
          <w:lang w:eastAsia="cs-CZ"/>
        </w:rPr>
        <w:t>Ples sportovců</w:t>
      </w:r>
    </w:p>
    <w:p w:rsidR="00EF0856" w:rsidRDefault="00EF0856" w:rsidP="00EF0856">
      <w:pPr>
        <w:rPr>
          <w:lang w:eastAsia="cs-CZ"/>
        </w:rPr>
      </w:pPr>
      <w:r>
        <w:rPr>
          <w:lang w:eastAsia="cs-CZ"/>
        </w:rPr>
        <w:t xml:space="preserve">Dne 26.2. 2016 od 20:00 hodin se v restauraci Pod Kaštanem koná tradiční ples sportovců. K tanci a poslechu hraje skupina Separace. Vstupné je </w:t>
      </w:r>
      <w:r>
        <w:rPr>
          <w:lang w:eastAsia="cs-CZ"/>
        </w:rPr>
        <w:br/>
        <w:t>80 Kč a lístky je možné zakoupit o víkendu 19. – 21.2. u Dagmar Vlachové. Věcné dary do tomboly můžete zanechat u Vlachů nebo u Spurných. Předem děkujeme.</w:t>
      </w:r>
    </w:p>
    <w:p w:rsidR="00EF0856" w:rsidRDefault="00EF0856" w:rsidP="00EF0856">
      <w:pPr>
        <w:pStyle w:val="Nadpis2"/>
        <w:rPr>
          <w:lang w:eastAsia="cs-CZ"/>
        </w:rPr>
      </w:pPr>
      <w:r>
        <w:rPr>
          <w:lang w:eastAsia="cs-CZ"/>
        </w:rPr>
        <w:t>Ostatní</w:t>
      </w:r>
    </w:p>
    <w:p w:rsidR="00EF0856" w:rsidRDefault="00EF0856" w:rsidP="00EF0856">
      <w:pPr>
        <w:pStyle w:val="Nadpis3"/>
        <w:rPr>
          <w:lang w:eastAsia="cs-CZ"/>
        </w:rPr>
      </w:pPr>
      <w:r>
        <w:rPr>
          <w:lang w:eastAsia="cs-CZ"/>
        </w:rPr>
        <w:t>Kotlíková dotace</w:t>
      </w:r>
    </w:p>
    <w:p w:rsidR="001A3C74" w:rsidRDefault="001A3C74" w:rsidP="001A3C74">
      <w:r w:rsidRPr="00EF0856">
        <w:rPr>
          <w:rStyle w:val="Siln"/>
          <w:rFonts w:cs="Times New Roman"/>
          <w:szCs w:val="24"/>
        </w:rPr>
        <w:t>Na co dostanete dotaci:</w:t>
      </w:r>
      <w:r w:rsidRPr="00EF0856">
        <w:t xml:space="preserve"> </w:t>
      </w:r>
    </w:p>
    <w:p w:rsidR="001A3C74" w:rsidRDefault="001A3C74" w:rsidP="001A3C74">
      <w:pPr>
        <w:pStyle w:val="Odstavecseseznamem"/>
        <w:numPr>
          <w:ilvl w:val="0"/>
          <w:numId w:val="27"/>
        </w:numPr>
      </w:pPr>
      <w:r w:rsidRPr="00EF0856">
        <w:t>zdroj včetně nákladů na jeho instalaci,</w:t>
      </w:r>
    </w:p>
    <w:p w:rsidR="001A3C74" w:rsidRDefault="001A3C74" w:rsidP="001A3C74">
      <w:pPr>
        <w:pStyle w:val="Odstavecseseznamem"/>
        <w:numPr>
          <w:ilvl w:val="0"/>
          <w:numId w:val="27"/>
        </w:numPr>
      </w:pPr>
      <w:r w:rsidRPr="00EF0856">
        <w:t>nová otopná soustava,</w:t>
      </w:r>
    </w:p>
    <w:p w:rsidR="001A3C74" w:rsidRDefault="001A3C74" w:rsidP="001A3C74">
      <w:pPr>
        <w:pStyle w:val="Odstavecseseznamem"/>
        <w:numPr>
          <w:ilvl w:val="0"/>
          <w:numId w:val="27"/>
        </w:numPr>
      </w:pPr>
      <w:r w:rsidRPr="00EF0856">
        <w:t>rekonstrukce otopné soustavy včetně nezbytné regulace a měření, úpravy spalinových cest,</w:t>
      </w:r>
    </w:p>
    <w:p w:rsidR="001A3C74" w:rsidRDefault="001A3C74" w:rsidP="001A3C74">
      <w:pPr>
        <w:pStyle w:val="Odstavecseseznamem"/>
        <w:numPr>
          <w:ilvl w:val="0"/>
          <w:numId w:val="27"/>
        </w:numPr>
      </w:pPr>
      <w:r w:rsidRPr="00EF0856">
        <w:t>finančně méně náročná opatření na snížení energetické náročnosti, budovy (max. 20 tis. Kč),</w:t>
      </w:r>
    </w:p>
    <w:p w:rsidR="001A3C74" w:rsidRDefault="001A3C74" w:rsidP="001A3C74">
      <w:pPr>
        <w:pStyle w:val="Odstavecseseznamem"/>
        <w:numPr>
          <w:ilvl w:val="0"/>
          <w:numId w:val="27"/>
        </w:numPr>
      </w:pPr>
      <w:r w:rsidRPr="00EF0856">
        <w:t>služby energetického specialisty,</w:t>
      </w:r>
    </w:p>
    <w:p w:rsidR="001A3C74" w:rsidRDefault="001A3C74" w:rsidP="001A3C74">
      <w:pPr>
        <w:pStyle w:val="Odstavecseseznamem"/>
        <w:numPr>
          <w:ilvl w:val="0"/>
          <w:numId w:val="27"/>
        </w:numPr>
      </w:pPr>
      <w:r w:rsidRPr="00EF0856">
        <w:t>projektová dokumentace.</w:t>
      </w:r>
    </w:p>
    <w:p w:rsidR="00EF0856" w:rsidRPr="00EF0856" w:rsidRDefault="00EF0856" w:rsidP="00EF0856">
      <w:pPr>
        <w:rPr>
          <w:rStyle w:val="Siln"/>
          <w:rFonts w:cs="Times New Roman"/>
          <w:b w:val="0"/>
          <w:bCs w:val="0"/>
          <w:szCs w:val="24"/>
        </w:rPr>
      </w:pPr>
      <w:r w:rsidRPr="00EF0856">
        <w:rPr>
          <w:rStyle w:val="Siln"/>
          <w:rFonts w:cs="Times New Roman"/>
          <w:szCs w:val="24"/>
        </w:rPr>
        <w:t>Kde a kdy budete žádat:</w:t>
      </w:r>
      <w:r w:rsidRPr="00EF0856">
        <w:rPr>
          <w:rFonts w:cs="Times New Roman"/>
          <w:szCs w:val="24"/>
        </w:rPr>
        <w:t xml:space="preserve"> </w:t>
      </w:r>
      <w:r w:rsidRPr="00EF0856">
        <w:rPr>
          <w:rStyle w:val="Siln"/>
          <w:rFonts w:cs="Times New Roman"/>
          <w:b w:val="0"/>
          <w:bCs w:val="0"/>
          <w:szCs w:val="24"/>
        </w:rPr>
        <w:t>n</w:t>
      </w:r>
      <w:r w:rsidR="00CF56EE">
        <w:rPr>
          <w:rStyle w:val="Siln"/>
          <w:rFonts w:cs="Times New Roman"/>
          <w:b w:val="0"/>
          <w:bCs w:val="0"/>
          <w:szCs w:val="24"/>
        </w:rPr>
        <w:t xml:space="preserve">a krajském úřadu Středočeského kraje poté, co </w:t>
      </w:r>
      <w:r w:rsidRPr="00EF0856">
        <w:rPr>
          <w:rStyle w:val="Siln"/>
          <w:rFonts w:cs="Times New Roman"/>
          <w:b w:val="0"/>
          <w:bCs w:val="0"/>
          <w:szCs w:val="24"/>
        </w:rPr>
        <w:t>kraj</w:t>
      </w:r>
      <w:r w:rsidR="00CF56EE">
        <w:rPr>
          <w:rStyle w:val="Siln"/>
          <w:rFonts w:cs="Times New Roman"/>
          <w:b w:val="0"/>
          <w:bCs w:val="0"/>
          <w:szCs w:val="24"/>
        </w:rPr>
        <w:t>ský úřad</w:t>
      </w:r>
      <w:r w:rsidRPr="00EF0856">
        <w:rPr>
          <w:rStyle w:val="Siln"/>
          <w:rFonts w:cs="Times New Roman"/>
          <w:b w:val="0"/>
          <w:bCs w:val="0"/>
          <w:szCs w:val="24"/>
        </w:rPr>
        <w:t xml:space="preserve"> vyhlásí výzvy pro občany.</w:t>
      </w:r>
      <w:r w:rsidR="00CF56EE">
        <w:rPr>
          <w:rStyle w:val="Siln"/>
          <w:rFonts w:cs="Times New Roman"/>
          <w:b w:val="0"/>
          <w:bCs w:val="0"/>
          <w:szCs w:val="24"/>
        </w:rPr>
        <w:t xml:space="preserve"> První kolo výzvy je od 15.1. 2016 do 15.9. 2016. Celkový objem finančních prostředků je cca 500 milionů Kč a předpokládá se vyhlášení druhého kola výzvy od 3.10. 2016 do 29.12. 2017. </w:t>
      </w:r>
    </w:p>
    <w:sectPr w:rsidR="00EF0856" w:rsidRPr="00EF0856" w:rsidSect="007F1143">
      <w:headerReference w:type="default" r:id="rId9"/>
      <w:footerReference w:type="even" r:id="rId10"/>
      <w:footerReference w:type="default" r:id="rId11"/>
      <w:footerReference w:type="first" r:id="rId12"/>
      <w:pgSz w:w="16838" w:h="11906" w:orient="landscape"/>
      <w:pgMar w:top="720" w:right="720" w:bottom="720" w:left="72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E0F" w:rsidRDefault="00130E0F" w:rsidP="00772C2C">
      <w:pPr>
        <w:spacing w:after="0" w:line="240" w:lineRule="auto"/>
      </w:pPr>
      <w:r>
        <w:separator/>
      </w:r>
    </w:p>
  </w:endnote>
  <w:endnote w:type="continuationSeparator" w:id="0">
    <w:p w:rsidR="00130E0F" w:rsidRDefault="00130E0F" w:rsidP="00772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83" w:rsidRDefault="007B2883">
    <w:pPr>
      <w:pStyle w:val="Zpat"/>
    </w:pPr>
    <w:r>
      <w:tab/>
    </w:r>
    <w:r>
      <w:tab/>
    </w:r>
    <w:r>
      <w:tab/>
    </w:r>
    <w:r>
      <w:tab/>
    </w:r>
    <w:r>
      <w:tab/>
    </w:r>
    <w:r>
      <w:tab/>
    </w:r>
    <w:r>
      <w:tab/>
    </w:r>
    <w:r>
      <w:tab/>
    </w: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388"/>
      <w:docPartObj>
        <w:docPartGallery w:val="Page Numbers (Bottom of Page)"/>
        <w:docPartUnique/>
      </w:docPartObj>
    </w:sdtPr>
    <w:sdtContent>
      <w:p w:rsidR="007B2883" w:rsidRDefault="007B2883">
        <w:pPr>
          <w:pStyle w:val="Zpat"/>
          <w:jc w:val="center"/>
        </w:pPr>
        <w:r>
          <w:tab/>
        </w:r>
        <w:r>
          <w:tab/>
        </w:r>
        <w:r>
          <w:tab/>
        </w:r>
        <w:r>
          <w:tab/>
        </w:r>
        <w:r>
          <w:tab/>
        </w:r>
        <w:r>
          <w:tab/>
        </w:r>
        <w:r>
          <w:tab/>
        </w:r>
        <w:r>
          <w:tab/>
        </w:r>
        <w:r>
          <w:tab/>
        </w:r>
        <w:r>
          <w:tab/>
        </w:r>
        <w:r>
          <w:tab/>
        </w:r>
      </w:p>
    </w:sdtContent>
  </w:sdt>
  <w:p w:rsidR="007B2883" w:rsidRDefault="007B2883">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83" w:rsidRDefault="007B2883" w:rsidP="00772C2C">
    <w:pPr>
      <w:pStyle w:val="Zpat"/>
      <w:jc w:val="center"/>
    </w:pPr>
    <w:r>
      <w:tab/>
    </w:r>
    <w:r>
      <w:tab/>
    </w:r>
    <w:r>
      <w:tab/>
    </w:r>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E0F" w:rsidRDefault="00130E0F" w:rsidP="00772C2C">
      <w:pPr>
        <w:spacing w:after="0" w:line="240" w:lineRule="auto"/>
      </w:pPr>
      <w:r>
        <w:separator/>
      </w:r>
    </w:p>
  </w:footnote>
  <w:footnote w:type="continuationSeparator" w:id="0">
    <w:p w:rsidR="00130E0F" w:rsidRDefault="00130E0F" w:rsidP="00772C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83" w:rsidRDefault="007B2883">
    <w:pPr>
      <w:pStyle w:val="Zhlav"/>
    </w:pPr>
  </w:p>
  <w:p w:rsidR="007B2883" w:rsidRDefault="007B288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0911"/>
    <w:multiLevelType w:val="hybridMultilevel"/>
    <w:tmpl w:val="A2B6B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CE3F43"/>
    <w:multiLevelType w:val="hybridMultilevel"/>
    <w:tmpl w:val="38EE8D3A"/>
    <w:lvl w:ilvl="0" w:tplc="0BE6DD0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D76CAA"/>
    <w:multiLevelType w:val="hybridMultilevel"/>
    <w:tmpl w:val="F6F0F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3F72FD"/>
    <w:multiLevelType w:val="hybridMultilevel"/>
    <w:tmpl w:val="FDFC3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D415AB"/>
    <w:multiLevelType w:val="hybridMultilevel"/>
    <w:tmpl w:val="D4DA6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DE0763"/>
    <w:multiLevelType w:val="hybridMultilevel"/>
    <w:tmpl w:val="ACFA89F8"/>
    <w:lvl w:ilvl="0" w:tplc="8C8C79F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27692192"/>
    <w:multiLevelType w:val="hybridMultilevel"/>
    <w:tmpl w:val="C6042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848053B"/>
    <w:multiLevelType w:val="hybridMultilevel"/>
    <w:tmpl w:val="5F189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9FF4B49"/>
    <w:multiLevelType w:val="hybridMultilevel"/>
    <w:tmpl w:val="85385836"/>
    <w:lvl w:ilvl="0" w:tplc="0BE6DD0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nsid w:val="2DDF7969"/>
    <w:multiLevelType w:val="hybridMultilevel"/>
    <w:tmpl w:val="66A4332A"/>
    <w:lvl w:ilvl="0" w:tplc="6B8AFFBC">
      <w:numFmt w:val="bullet"/>
      <w:lvlText w:val="-"/>
      <w:lvlJc w:val="left"/>
      <w:pPr>
        <w:ind w:left="3898" w:hanging="360"/>
      </w:pPr>
      <w:rPr>
        <w:rFonts w:ascii="Times New Roman" w:eastAsiaTheme="minorHAnsi" w:hAnsi="Times New Roman" w:cs="Times New Roman" w:hint="default"/>
      </w:rPr>
    </w:lvl>
    <w:lvl w:ilvl="1" w:tplc="04050003" w:tentative="1">
      <w:start w:val="1"/>
      <w:numFmt w:val="bullet"/>
      <w:lvlText w:val="o"/>
      <w:lvlJc w:val="left"/>
      <w:pPr>
        <w:ind w:left="4618" w:hanging="360"/>
      </w:pPr>
      <w:rPr>
        <w:rFonts w:ascii="Courier New" w:hAnsi="Courier New" w:cs="Courier New" w:hint="default"/>
      </w:rPr>
    </w:lvl>
    <w:lvl w:ilvl="2" w:tplc="04050005" w:tentative="1">
      <w:start w:val="1"/>
      <w:numFmt w:val="bullet"/>
      <w:lvlText w:val=""/>
      <w:lvlJc w:val="left"/>
      <w:pPr>
        <w:ind w:left="5338" w:hanging="360"/>
      </w:pPr>
      <w:rPr>
        <w:rFonts w:ascii="Wingdings" w:hAnsi="Wingdings" w:hint="default"/>
      </w:rPr>
    </w:lvl>
    <w:lvl w:ilvl="3" w:tplc="04050001" w:tentative="1">
      <w:start w:val="1"/>
      <w:numFmt w:val="bullet"/>
      <w:lvlText w:val=""/>
      <w:lvlJc w:val="left"/>
      <w:pPr>
        <w:ind w:left="6058" w:hanging="360"/>
      </w:pPr>
      <w:rPr>
        <w:rFonts w:ascii="Symbol" w:hAnsi="Symbol" w:hint="default"/>
      </w:rPr>
    </w:lvl>
    <w:lvl w:ilvl="4" w:tplc="04050003" w:tentative="1">
      <w:start w:val="1"/>
      <w:numFmt w:val="bullet"/>
      <w:lvlText w:val="o"/>
      <w:lvlJc w:val="left"/>
      <w:pPr>
        <w:ind w:left="6778" w:hanging="360"/>
      </w:pPr>
      <w:rPr>
        <w:rFonts w:ascii="Courier New" w:hAnsi="Courier New" w:cs="Courier New" w:hint="default"/>
      </w:rPr>
    </w:lvl>
    <w:lvl w:ilvl="5" w:tplc="04050005" w:tentative="1">
      <w:start w:val="1"/>
      <w:numFmt w:val="bullet"/>
      <w:lvlText w:val=""/>
      <w:lvlJc w:val="left"/>
      <w:pPr>
        <w:ind w:left="7498" w:hanging="360"/>
      </w:pPr>
      <w:rPr>
        <w:rFonts w:ascii="Wingdings" w:hAnsi="Wingdings" w:hint="default"/>
      </w:rPr>
    </w:lvl>
    <w:lvl w:ilvl="6" w:tplc="04050001" w:tentative="1">
      <w:start w:val="1"/>
      <w:numFmt w:val="bullet"/>
      <w:lvlText w:val=""/>
      <w:lvlJc w:val="left"/>
      <w:pPr>
        <w:ind w:left="8218" w:hanging="360"/>
      </w:pPr>
      <w:rPr>
        <w:rFonts w:ascii="Symbol" w:hAnsi="Symbol" w:hint="default"/>
      </w:rPr>
    </w:lvl>
    <w:lvl w:ilvl="7" w:tplc="04050003" w:tentative="1">
      <w:start w:val="1"/>
      <w:numFmt w:val="bullet"/>
      <w:lvlText w:val="o"/>
      <w:lvlJc w:val="left"/>
      <w:pPr>
        <w:ind w:left="8938" w:hanging="360"/>
      </w:pPr>
      <w:rPr>
        <w:rFonts w:ascii="Courier New" w:hAnsi="Courier New" w:cs="Courier New" w:hint="default"/>
      </w:rPr>
    </w:lvl>
    <w:lvl w:ilvl="8" w:tplc="04050005" w:tentative="1">
      <w:start w:val="1"/>
      <w:numFmt w:val="bullet"/>
      <w:lvlText w:val=""/>
      <w:lvlJc w:val="left"/>
      <w:pPr>
        <w:ind w:left="9658" w:hanging="360"/>
      </w:pPr>
      <w:rPr>
        <w:rFonts w:ascii="Wingdings" w:hAnsi="Wingdings" w:hint="default"/>
      </w:rPr>
    </w:lvl>
  </w:abstractNum>
  <w:abstractNum w:abstractNumId="10">
    <w:nsid w:val="2F784FA4"/>
    <w:multiLevelType w:val="hybridMultilevel"/>
    <w:tmpl w:val="05B44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115385B"/>
    <w:multiLevelType w:val="hybridMultilevel"/>
    <w:tmpl w:val="7AE64068"/>
    <w:lvl w:ilvl="0" w:tplc="0BE6DD0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2452C51"/>
    <w:multiLevelType w:val="hybridMultilevel"/>
    <w:tmpl w:val="FFB6B5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483FFF"/>
    <w:multiLevelType w:val="hybridMultilevel"/>
    <w:tmpl w:val="B0808E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4A0668"/>
    <w:multiLevelType w:val="hybridMultilevel"/>
    <w:tmpl w:val="C736E8C8"/>
    <w:lvl w:ilvl="0" w:tplc="41FE1220">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6A0138"/>
    <w:multiLevelType w:val="hybridMultilevel"/>
    <w:tmpl w:val="F110A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CC463C1"/>
    <w:multiLevelType w:val="hybridMultilevel"/>
    <w:tmpl w:val="50A4398A"/>
    <w:lvl w:ilvl="0" w:tplc="0BE6DD0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
    <w:nsid w:val="446B0448"/>
    <w:multiLevelType w:val="hybridMultilevel"/>
    <w:tmpl w:val="B9DEEF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5FA4FA9"/>
    <w:multiLevelType w:val="hybridMultilevel"/>
    <w:tmpl w:val="A84633F6"/>
    <w:lvl w:ilvl="0" w:tplc="0BE6DD0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nsid w:val="4AB3789C"/>
    <w:multiLevelType w:val="hybridMultilevel"/>
    <w:tmpl w:val="B0F89178"/>
    <w:lvl w:ilvl="0" w:tplc="FC0A9B26">
      <w:start w:val="1"/>
      <w:numFmt w:val="lowerLetter"/>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1056D20"/>
    <w:multiLevelType w:val="hybridMultilevel"/>
    <w:tmpl w:val="4D204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1212155"/>
    <w:multiLevelType w:val="hybridMultilevel"/>
    <w:tmpl w:val="CE4E1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4161726"/>
    <w:multiLevelType w:val="hybridMultilevel"/>
    <w:tmpl w:val="5F465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D541F56"/>
    <w:multiLevelType w:val="hybridMultilevel"/>
    <w:tmpl w:val="D6A03F0A"/>
    <w:lvl w:ilvl="0" w:tplc="04050001">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24">
    <w:nsid w:val="6AE77E32"/>
    <w:multiLevelType w:val="hybridMultilevel"/>
    <w:tmpl w:val="3D3C7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FBA7D12"/>
    <w:multiLevelType w:val="hybridMultilevel"/>
    <w:tmpl w:val="AE14A31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nsid w:val="73F30070"/>
    <w:multiLevelType w:val="hybridMultilevel"/>
    <w:tmpl w:val="1DE2E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6B43715"/>
    <w:multiLevelType w:val="hybridMultilevel"/>
    <w:tmpl w:val="C8F85204"/>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8">
    <w:nsid w:val="78EB14C9"/>
    <w:multiLevelType w:val="hybridMultilevel"/>
    <w:tmpl w:val="D528E632"/>
    <w:lvl w:ilvl="0" w:tplc="1728CE2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6"/>
  </w:num>
  <w:num w:numId="4">
    <w:abstractNumId w:val="2"/>
  </w:num>
  <w:num w:numId="5">
    <w:abstractNumId w:val="15"/>
  </w:num>
  <w:num w:numId="6">
    <w:abstractNumId w:val="4"/>
  </w:num>
  <w:num w:numId="7">
    <w:abstractNumId w:val="20"/>
  </w:num>
  <w:num w:numId="8">
    <w:abstractNumId w:val="25"/>
  </w:num>
  <w:num w:numId="9">
    <w:abstractNumId w:val="0"/>
  </w:num>
  <w:num w:numId="10">
    <w:abstractNumId w:val="23"/>
  </w:num>
  <w:num w:numId="11">
    <w:abstractNumId w:val="27"/>
  </w:num>
  <w:num w:numId="12">
    <w:abstractNumId w:val="9"/>
  </w:num>
  <w:num w:numId="13">
    <w:abstractNumId w:val="10"/>
  </w:num>
  <w:num w:numId="14">
    <w:abstractNumId w:val="17"/>
  </w:num>
  <w:num w:numId="15">
    <w:abstractNumId w:val="24"/>
  </w:num>
  <w:num w:numId="16">
    <w:abstractNumId w:val="5"/>
  </w:num>
  <w:num w:numId="17">
    <w:abstractNumId w:val="3"/>
  </w:num>
  <w:num w:numId="18">
    <w:abstractNumId w:val="7"/>
  </w:num>
  <w:num w:numId="19">
    <w:abstractNumId w:val="16"/>
  </w:num>
  <w:num w:numId="20">
    <w:abstractNumId w:val="18"/>
  </w:num>
  <w:num w:numId="21">
    <w:abstractNumId w:val="8"/>
  </w:num>
  <w:num w:numId="22">
    <w:abstractNumId w:val="12"/>
  </w:num>
  <w:num w:numId="23">
    <w:abstractNumId w:val="19"/>
  </w:num>
  <w:num w:numId="24">
    <w:abstractNumId w:val="13"/>
  </w:num>
  <w:num w:numId="25">
    <w:abstractNumId w:val="21"/>
  </w:num>
  <w:num w:numId="26">
    <w:abstractNumId w:val="14"/>
  </w:num>
  <w:num w:numId="27">
    <w:abstractNumId w:val="11"/>
  </w:num>
  <w:num w:numId="28">
    <w:abstractNumId w:val="1"/>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72C2C"/>
    <w:rsid w:val="000159C5"/>
    <w:rsid w:val="00023B21"/>
    <w:rsid w:val="000523EB"/>
    <w:rsid w:val="00061C34"/>
    <w:rsid w:val="0007210D"/>
    <w:rsid w:val="00075312"/>
    <w:rsid w:val="0008077B"/>
    <w:rsid w:val="0009010C"/>
    <w:rsid w:val="000A1E97"/>
    <w:rsid w:val="000A476A"/>
    <w:rsid w:val="000B6752"/>
    <w:rsid w:val="000D43D5"/>
    <w:rsid w:val="000E0F91"/>
    <w:rsid w:val="000F2F4E"/>
    <w:rsid w:val="00100698"/>
    <w:rsid w:val="00110ADC"/>
    <w:rsid w:val="00121A91"/>
    <w:rsid w:val="0012591D"/>
    <w:rsid w:val="00127447"/>
    <w:rsid w:val="00130DEF"/>
    <w:rsid w:val="00130E0F"/>
    <w:rsid w:val="00133156"/>
    <w:rsid w:val="00145FF2"/>
    <w:rsid w:val="00165014"/>
    <w:rsid w:val="00166AE2"/>
    <w:rsid w:val="001670A7"/>
    <w:rsid w:val="00182845"/>
    <w:rsid w:val="0018355A"/>
    <w:rsid w:val="001840AC"/>
    <w:rsid w:val="001849F7"/>
    <w:rsid w:val="0019546D"/>
    <w:rsid w:val="001A04F0"/>
    <w:rsid w:val="001A3C74"/>
    <w:rsid w:val="001B4DCE"/>
    <w:rsid w:val="001C2A91"/>
    <w:rsid w:val="001D0F1E"/>
    <w:rsid w:val="001D3536"/>
    <w:rsid w:val="0020393A"/>
    <w:rsid w:val="002168A4"/>
    <w:rsid w:val="002563E5"/>
    <w:rsid w:val="00263479"/>
    <w:rsid w:val="002719E1"/>
    <w:rsid w:val="002821D0"/>
    <w:rsid w:val="0028675C"/>
    <w:rsid w:val="00297832"/>
    <w:rsid w:val="002A1237"/>
    <w:rsid w:val="002A6329"/>
    <w:rsid w:val="002B14A3"/>
    <w:rsid w:val="002B1F73"/>
    <w:rsid w:val="002C2861"/>
    <w:rsid w:val="002D29BB"/>
    <w:rsid w:val="002E513A"/>
    <w:rsid w:val="002E6BCC"/>
    <w:rsid w:val="002F245E"/>
    <w:rsid w:val="00300EF1"/>
    <w:rsid w:val="003055FB"/>
    <w:rsid w:val="00310AA3"/>
    <w:rsid w:val="00315BDE"/>
    <w:rsid w:val="00326BA8"/>
    <w:rsid w:val="00330A81"/>
    <w:rsid w:val="00334416"/>
    <w:rsid w:val="00334664"/>
    <w:rsid w:val="00335C19"/>
    <w:rsid w:val="003441A3"/>
    <w:rsid w:val="003535D3"/>
    <w:rsid w:val="00364040"/>
    <w:rsid w:val="003746AD"/>
    <w:rsid w:val="00393FBC"/>
    <w:rsid w:val="0039779D"/>
    <w:rsid w:val="003A0E56"/>
    <w:rsid w:val="003A3645"/>
    <w:rsid w:val="003C1FCC"/>
    <w:rsid w:val="003D5956"/>
    <w:rsid w:val="003E0877"/>
    <w:rsid w:val="003E26FF"/>
    <w:rsid w:val="0041400A"/>
    <w:rsid w:val="004143B4"/>
    <w:rsid w:val="004335CF"/>
    <w:rsid w:val="00437607"/>
    <w:rsid w:val="00444657"/>
    <w:rsid w:val="00461588"/>
    <w:rsid w:val="00472125"/>
    <w:rsid w:val="00477A8C"/>
    <w:rsid w:val="00491F23"/>
    <w:rsid w:val="00496717"/>
    <w:rsid w:val="004A3D08"/>
    <w:rsid w:val="004B5038"/>
    <w:rsid w:val="004B6408"/>
    <w:rsid w:val="004C02EC"/>
    <w:rsid w:val="004C4810"/>
    <w:rsid w:val="004C54C5"/>
    <w:rsid w:val="004D23E5"/>
    <w:rsid w:val="004E4065"/>
    <w:rsid w:val="004E6BE6"/>
    <w:rsid w:val="00507969"/>
    <w:rsid w:val="005269B2"/>
    <w:rsid w:val="00527E99"/>
    <w:rsid w:val="00536560"/>
    <w:rsid w:val="00556323"/>
    <w:rsid w:val="005602D0"/>
    <w:rsid w:val="00564B1E"/>
    <w:rsid w:val="00571529"/>
    <w:rsid w:val="00573969"/>
    <w:rsid w:val="005860D4"/>
    <w:rsid w:val="005B23D0"/>
    <w:rsid w:val="005C5731"/>
    <w:rsid w:val="005C5D4C"/>
    <w:rsid w:val="005C6B81"/>
    <w:rsid w:val="005C7C27"/>
    <w:rsid w:val="005E195A"/>
    <w:rsid w:val="005F06F3"/>
    <w:rsid w:val="006174AC"/>
    <w:rsid w:val="00617ADC"/>
    <w:rsid w:val="006512D4"/>
    <w:rsid w:val="006557E1"/>
    <w:rsid w:val="00656B5D"/>
    <w:rsid w:val="006577DA"/>
    <w:rsid w:val="00664190"/>
    <w:rsid w:val="00666458"/>
    <w:rsid w:val="00690447"/>
    <w:rsid w:val="0069623F"/>
    <w:rsid w:val="006A07C6"/>
    <w:rsid w:val="006A2859"/>
    <w:rsid w:val="006B1C16"/>
    <w:rsid w:val="006B5DFF"/>
    <w:rsid w:val="006D0315"/>
    <w:rsid w:val="006F3945"/>
    <w:rsid w:val="006F66B6"/>
    <w:rsid w:val="00706B6F"/>
    <w:rsid w:val="007300A4"/>
    <w:rsid w:val="00734AC9"/>
    <w:rsid w:val="0076214C"/>
    <w:rsid w:val="00770505"/>
    <w:rsid w:val="00771193"/>
    <w:rsid w:val="00772C2C"/>
    <w:rsid w:val="00782C9C"/>
    <w:rsid w:val="00785F5A"/>
    <w:rsid w:val="007B0C4D"/>
    <w:rsid w:val="007B2883"/>
    <w:rsid w:val="007B514E"/>
    <w:rsid w:val="007C3F41"/>
    <w:rsid w:val="007C7D0B"/>
    <w:rsid w:val="007D3F52"/>
    <w:rsid w:val="007D4498"/>
    <w:rsid w:val="007D4ED4"/>
    <w:rsid w:val="007E3280"/>
    <w:rsid w:val="007E60AC"/>
    <w:rsid w:val="007E627D"/>
    <w:rsid w:val="007F1143"/>
    <w:rsid w:val="007F6162"/>
    <w:rsid w:val="00801019"/>
    <w:rsid w:val="00801F26"/>
    <w:rsid w:val="00810E7E"/>
    <w:rsid w:val="0082044F"/>
    <w:rsid w:val="00820798"/>
    <w:rsid w:val="00823FE5"/>
    <w:rsid w:val="00826C5A"/>
    <w:rsid w:val="00833AC0"/>
    <w:rsid w:val="00847BB3"/>
    <w:rsid w:val="00863CFF"/>
    <w:rsid w:val="00867873"/>
    <w:rsid w:val="00883C2B"/>
    <w:rsid w:val="00887EC9"/>
    <w:rsid w:val="008959AB"/>
    <w:rsid w:val="008B25E5"/>
    <w:rsid w:val="008C5C9D"/>
    <w:rsid w:val="008E0D97"/>
    <w:rsid w:val="008F5281"/>
    <w:rsid w:val="0090781B"/>
    <w:rsid w:val="009140FB"/>
    <w:rsid w:val="009173B3"/>
    <w:rsid w:val="009319E8"/>
    <w:rsid w:val="009365CF"/>
    <w:rsid w:val="00951522"/>
    <w:rsid w:val="009529F8"/>
    <w:rsid w:val="009638A9"/>
    <w:rsid w:val="009730E9"/>
    <w:rsid w:val="009877DC"/>
    <w:rsid w:val="009C0162"/>
    <w:rsid w:val="009E3DEE"/>
    <w:rsid w:val="009E66E5"/>
    <w:rsid w:val="00A12005"/>
    <w:rsid w:val="00A27B7F"/>
    <w:rsid w:val="00A34744"/>
    <w:rsid w:val="00A41DDD"/>
    <w:rsid w:val="00A46818"/>
    <w:rsid w:val="00A5045E"/>
    <w:rsid w:val="00A6175C"/>
    <w:rsid w:val="00A67AD8"/>
    <w:rsid w:val="00A70229"/>
    <w:rsid w:val="00A72140"/>
    <w:rsid w:val="00A75984"/>
    <w:rsid w:val="00A773E9"/>
    <w:rsid w:val="00A8218D"/>
    <w:rsid w:val="00A8562D"/>
    <w:rsid w:val="00A92B2A"/>
    <w:rsid w:val="00AB7BDC"/>
    <w:rsid w:val="00AC76BA"/>
    <w:rsid w:val="00AD568B"/>
    <w:rsid w:val="00AD56F8"/>
    <w:rsid w:val="00AD7C17"/>
    <w:rsid w:val="00AE1665"/>
    <w:rsid w:val="00AF75CB"/>
    <w:rsid w:val="00B00B6C"/>
    <w:rsid w:val="00B00F60"/>
    <w:rsid w:val="00B07A12"/>
    <w:rsid w:val="00B27BF5"/>
    <w:rsid w:val="00B407E7"/>
    <w:rsid w:val="00B53A6B"/>
    <w:rsid w:val="00B53C18"/>
    <w:rsid w:val="00B56757"/>
    <w:rsid w:val="00B60C70"/>
    <w:rsid w:val="00B621C8"/>
    <w:rsid w:val="00B628B5"/>
    <w:rsid w:val="00B80437"/>
    <w:rsid w:val="00BA40DD"/>
    <w:rsid w:val="00BB118D"/>
    <w:rsid w:val="00BB2750"/>
    <w:rsid w:val="00BE35CA"/>
    <w:rsid w:val="00BF70EA"/>
    <w:rsid w:val="00BF74DD"/>
    <w:rsid w:val="00C0367C"/>
    <w:rsid w:val="00C17BDF"/>
    <w:rsid w:val="00C33498"/>
    <w:rsid w:val="00C41B72"/>
    <w:rsid w:val="00C465AD"/>
    <w:rsid w:val="00C709FE"/>
    <w:rsid w:val="00C81D37"/>
    <w:rsid w:val="00C83A6B"/>
    <w:rsid w:val="00C85CBC"/>
    <w:rsid w:val="00C87055"/>
    <w:rsid w:val="00C95B47"/>
    <w:rsid w:val="00C96D0A"/>
    <w:rsid w:val="00CC2ED9"/>
    <w:rsid w:val="00CF1B57"/>
    <w:rsid w:val="00CF56EE"/>
    <w:rsid w:val="00D01C7A"/>
    <w:rsid w:val="00D07771"/>
    <w:rsid w:val="00D115BC"/>
    <w:rsid w:val="00D268B3"/>
    <w:rsid w:val="00D34458"/>
    <w:rsid w:val="00D34EBB"/>
    <w:rsid w:val="00D35A32"/>
    <w:rsid w:val="00D5181B"/>
    <w:rsid w:val="00D5251B"/>
    <w:rsid w:val="00D548FE"/>
    <w:rsid w:val="00D56227"/>
    <w:rsid w:val="00D754BE"/>
    <w:rsid w:val="00D9085A"/>
    <w:rsid w:val="00DA3320"/>
    <w:rsid w:val="00DA350A"/>
    <w:rsid w:val="00DB28AA"/>
    <w:rsid w:val="00DB3887"/>
    <w:rsid w:val="00DC4DFF"/>
    <w:rsid w:val="00DD3410"/>
    <w:rsid w:val="00DF1593"/>
    <w:rsid w:val="00E10FC4"/>
    <w:rsid w:val="00E132A9"/>
    <w:rsid w:val="00E17109"/>
    <w:rsid w:val="00E3700E"/>
    <w:rsid w:val="00E42C49"/>
    <w:rsid w:val="00E47E2E"/>
    <w:rsid w:val="00E631A4"/>
    <w:rsid w:val="00EA28B8"/>
    <w:rsid w:val="00EA3924"/>
    <w:rsid w:val="00EB55B5"/>
    <w:rsid w:val="00EC3B6D"/>
    <w:rsid w:val="00EE039A"/>
    <w:rsid w:val="00EE35F5"/>
    <w:rsid w:val="00EE77C8"/>
    <w:rsid w:val="00EF058A"/>
    <w:rsid w:val="00EF0856"/>
    <w:rsid w:val="00F002AB"/>
    <w:rsid w:val="00F16E49"/>
    <w:rsid w:val="00F217F8"/>
    <w:rsid w:val="00F23FBF"/>
    <w:rsid w:val="00F252BB"/>
    <w:rsid w:val="00F35D71"/>
    <w:rsid w:val="00F40122"/>
    <w:rsid w:val="00F40EB6"/>
    <w:rsid w:val="00F42D1A"/>
    <w:rsid w:val="00F52979"/>
    <w:rsid w:val="00F553AA"/>
    <w:rsid w:val="00F635B9"/>
    <w:rsid w:val="00F65AC9"/>
    <w:rsid w:val="00F7145F"/>
    <w:rsid w:val="00F72F3B"/>
    <w:rsid w:val="00F96B34"/>
    <w:rsid w:val="00FD5B65"/>
    <w:rsid w:val="00FD6BB4"/>
    <w:rsid w:val="00FF4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AutoShape 6"/>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C2C"/>
    <w:pPr>
      <w:jc w:val="both"/>
    </w:pPr>
    <w:rPr>
      <w:rFonts w:ascii="Times New Roman" w:hAnsi="Times New Roman"/>
      <w:sz w:val="24"/>
    </w:rPr>
  </w:style>
  <w:style w:type="paragraph" w:styleId="Nadpis1">
    <w:name w:val="heading 1"/>
    <w:basedOn w:val="Normln"/>
    <w:next w:val="Normln"/>
    <w:link w:val="Nadpis1Char"/>
    <w:uiPriority w:val="9"/>
    <w:qFormat/>
    <w:rsid w:val="00772C2C"/>
    <w:pPr>
      <w:keepNext/>
      <w:keepLines/>
      <w:spacing w:before="480" w:after="0"/>
      <w:jc w:val="center"/>
      <w:outlineLvl w:val="0"/>
    </w:pPr>
    <w:rPr>
      <w:rFonts w:ascii="Comic Sans MS" w:eastAsiaTheme="majorEastAsia" w:hAnsi="Comic Sans MS" w:cstheme="majorBidi"/>
      <w:b/>
      <w:bCs/>
      <w:sz w:val="56"/>
      <w:szCs w:val="28"/>
    </w:rPr>
  </w:style>
  <w:style w:type="paragraph" w:styleId="Nadpis2">
    <w:name w:val="heading 2"/>
    <w:basedOn w:val="Normln"/>
    <w:next w:val="Normln"/>
    <w:link w:val="Nadpis2Char"/>
    <w:uiPriority w:val="9"/>
    <w:unhideWhenUsed/>
    <w:qFormat/>
    <w:rsid w:val="007F1143"/>
    <w:pPr>
      <w:keepNext/>
      <w:keepLines/>
      <w:spacing w:before="200" w:after="0"/>
      <w:jc w:val="center"/>
      <w:outlineLvl w:val="1"/>
    </w:pPr>
    <w:rPr>
      <w:rFonts w:ascii="Comic Sans MS" w:eastAsiaTheme="majorEastAsia" w:hAnsi="Comic Sans MS" w:cstheme="majorBidi"/>
      <w:b/>
      <w:bCs/>
      <w:sz w:val="28"/>
      <w:szCs w:val="26"/>
      <w:u w:val="single"/>
    </w:rPr>
  </w:style>
  <w:style w:type="paragraph" w:styleId="Nadpis3">
    <w:name w:val="heading 3"/>
    <w:basedOn w:val="Normln"/>
    <w:next w:val="Normln"/>
    <w:link w:val="Nadpis3Char"/>
    <w:uiPriority w:val="9"/>
    <w:unhideWhenUsed/>
    <w:qFormat/>
    <w:rsid w:val="00771193"/>
    <w:pPr>
      <w:keepNext/>
      <w:keepLines/>
      <w:spacing w:before="200" w:after="0"/>
      <w:jc w:val="center"/>
      <w:outlineLvl w:val="2"/>
    </w:pPr>
    <w:rPr>
      <w:rFonts w:ascii="Comic Sans MS" w:eastAsiaTheme="majorEastAsia" w:hAnsi="Comic Sans MS" w:cstheme="majorBidi"/>
      <w:b/>
      <w:bCs/>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2C2C"/>
    <w:rPr>
      <w:rFonts w:ascii="Comic Sans MS" w:eastAsiaTheme="majorEastAsia" w:hAnsi="Comic Sans MS" w:cstheme="majorBidi"/>
      <w:b/>
      <w:bCs/>
      <w:sz w:val="56"/>
      <w:szCs w:val="28"/>
    </w:rPr>
  </w:style>
  <w:style w:type="character" w:customStyle="1" w:styleId="Nadpis2Char">
    <w:name w:val="Nadpis 2 Char"/>
    <w:basedOn w:val="Standardnpsmoodstavce"/>
    <w:link w:val="Nadpis2"/>
    <w:uiPriority w:val="9"/>
    <w:rsid w:val="007F1143"/>
    <w:rPr>
      <w:rFonts w:ascii="Comic Sans MS" w:eastAsiaTheme="majorEastAsia" w:hAnsi="Comic Sans MS" w:cstheme="majorBidi"/>
      <w:b/>
      <w:bCs/>
      <w:sz w:val="28"/>
      <w:szCs w:val="26"/>
      <w:u w:val="single"/>
    </w:rPr>
  </w:style>
  <w:style w:type="paragraph" w:styleId="Nzev">
    <w:name w:val="Title"/>
    <w:aliases w:val="Podnadpis"/>
    <w:basedOn w:val="Normln"/>
    <w:next w:val="Normln"/>
    <w:link w:val="NzevChar"/>
    <w:uiPriority w:val="10"/>
    <w:qFormat/>
    <w:rsid w:val="00772C2C"/>
    <w:pPr>
      <w:spacing w:after="300" w:line="240" w:lineRule="auto"/>
      <w:contextualSpacing/>
      <w:jc w:val="center"/>
    </w:pPr>
    <w:rPr>
      <w:rFonts w:ascii="Comic Sans MS" w:eastAsiaTheme="majorEastAsia" w:hAnsi="Comic Sans MS" w:cstheme="majorBidi"/>
      <w:spacing w:val="5"/>
      <w:kern w:val="28"/>
      <w:szCs w:val="52"/>
    </w:rPr>
  </w:style>
  <w:style w:type="character" w:customStyle="1" w:styleId="NzevChar">
    <w:name w:val="Název Char"/>
    <w:aliases w:val="Podnadpis Char"/>
    <w:basedOn w:val="Standardnpsmoodstavce"/>
    <w:link w:val="Nzev"/>
    <w:uiPriority w:val="10"/>
    <w:rsid w:val="00772C2C"/>
    <w:rPr>
      <w:rFonts w:ascii="Comic Sans MS" w:eastAsiaTheme="majorEastAsia" w:hAnsi="Comic Sans MS" w:cstheme="majorBidi"/>
      <w:spacing w:val="5"/>
      <w:kern w:val="28"/>
      <w:sz w:val="24"/>
      <w:szCs w:val="52"/>
    </w:rPr>
  </w:style>
  <w:style w:type="paragraph" w:styleId="Zhlav">
    <w:name w:val="header"/>
    <w:basedOn w:val="Normln"/>
    <w:link w:val="ZhlavChar"/>
    <w:uiPriority w:val="99"/>
    <w:unhideWhenUsed/>
    <w:rsid w:val="00772C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C2C"/>
    <w:rPr>
      <w:rFonts w:ascii="Times New Roman" w:hAnsi="Times New Roman"/>
      <w:sz w:val="24"/>
    </w:rPr>
  </w:style>
  <w:style w:type="paragraph" w:styleId="Zpat">
    <w:name w:val="footer"/>
    <w:basedOn w:val="Normln"/>
    <w:link w:val="ZpatChar"/>
    <w:uiPriority w:val="99"/>
    <w:unhideWhenUsed/>
    <w:rsid w:val="00772C2C"/>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C2C"/>
    <w:rPr>
      <w:rFonts w:ascii="Times New Roman" w:hAnsi="Times New Roman"/>
      <w:sz w:val="24"/>
    </w:rPr>
  </w:style>
  <w:style w:type="paragraph" w:styleId="Textvysvtlivek">
    <w:name w:val="endnote text"/>
    <w:basedOn w:val="Normln"/>
    <w:link w:val="TextvysvtlivekChar"/>
    <w:uiPriority w:val="99"/>
    <w:semiHidden/>
    <w:unhideWhenUsed/>
    <w:rsid w:val="00130DE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30DEF"/>
    <w:rPr>
      <w:rFonts w:ascii="Times New Roman" w:hAnsi="Times New Roman"/>
      <w:sz w:val="20"/>
      <w:szCs w:val="20"/>
    </w:rPr>
  </w:style>
  <w:style w:type="character" w:styleId="Odkaznavysvtlivky">
    <w:name w:val="endnote reference"/>
    <w:basedOn w:val="Standardnpsmoodstavce"/>
    <w:uiPriority w:val="99"/>
    <w:semiHidden/>
    <w:unhideWhenUsed/>
    <w:rsid w:val="00130DEF"/>
    <w:rPr>
      <w:vertAlign w:val="superscript"/>
    </w:rPr>
  </w:style>
  <w:style w:type="paragraph" w:styleId="Textbubliny">
    <w:name w:val="Balloon Text"/>
    <w:basedOn w:val="Normln"/>
    <w:link w:val="TextbublinyChar"/>
    <w:uiPriority w:val="99"/>
    <w:semiHidden/>
    <w:unhideWhenUsed/>
    <w:rsid w:val="001C2A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A91"/>
    <w:rPr>
      <w:rFonts w:ascii="Tahoma" w:hAnsi="Tahoma" w:cs="Tahoma"/>
      <w:sz w:val="16"/>
      <w:szCs w:val="16"/>
    </w:rPr>
  </w:style>
  <w:style w:type="character" w:styleId="Hypertextovodkaz">
    <w:name w:val="Hyperlink"/>
    <w:basedOn w:val="Standardnpsmoodstavce"/>
    <w:uiPriority w:val="99"/>
    <w:unhideWhenUsed/>
    <w:rsid w:val="001C2A91"/>
    <w:rPr>
      <w:color w:val="0000FF" w:themeColor="hyperlink"/>
      <w:u w:val="single"/>
    </w:rPr>
  </w:style>
  <w:style w:type="character" w:customStyle="1" w:styleId="Nadpis3Char">
    <w:name w:val="Nadpis 3 Char"/>
    <w:basedOn w:val="Standardnpsmoodstavce"/>
    <w:link w:val="Nadpis3"/>
    <w:uiPriority w:val="9"/>
    <w:rsid w:val="00771193"/>
    <w:rPr>
      <w:rFonts w:ascii="Comic Sans MS" w:eastAsiaTheme="majorEastAsia" w:hAnsi="Comic Sans MS" w:cstheme="majorBidi"/>
      <w:b/>
      <w:bCs/>
      <w:sz w:val="26"/>
    </w:rPr>
  </w:style>
  <w:style w:type="paragraph" w:styleId="Odstavecseseznamem">
    <w:name w:val="List Paragraph"/>
    <w:basedOn w:val="Normln"/>
    <w:uiPriority w:val="34"/>
    <w:qFormat/>
    <w:rsid w:val="00D754BE"/>
    <w:pPr>
      <w:ind w:left="720"/>
      <w:contextualSpacing/>
    </w:pPr>
  </w:style>
  <w:style w:type="table" w:styleId="Mkatabulky">
    <w:name w:val="Table Grid"/>
    <w:basedOn w:val="Normlntabulka"/>
    <w:uiPriority w:val="59"/>
    <w:rsid w:val="0089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tlseznamzvraznn3">
    <w:name w:val="Light List Accent 3"/>
    <w:basedOn w:val="Normlntabulka"/>
    <w:uiPriority w:val="61"/>
    <w:rsid w:val="008959AB"/>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tlmka1">
    <w:name w:val="Světlá mřížka1"/>
    <w:basedOn w:val="Normlntabulka"/>
    <w:uiPriority w:val="62"/>
    <w:rsid w:val="008959A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lnweb">
    <w:name w:val="Normal (Web)"/>
    <w:basedOn w:val="Normln"/>
    <w:uiPriority w:val="99"/>
    <w:unhideWhenUsed/>
    <w:rsid w:val="00B621C8"/>
    <w:pPr>
      <w:spacing w:before="100" w:beforeAutospacing="1" w:after="100" w:afterAutospacing="1" w:line="240" w:lineRule="auto"/>
      <w:jc w:val="left"/>
    </w:pPr>
    <w:rPr>
      <w:rFonts w:eastAsia="Times New Roman" w:cs="Times New Roman"/>
      <w:szCs w:val="24"/>
      <w:lang w:eastAsia="cs-CZ"/>
    </w:rPr>
  </w:style>
  <w:style w:type="paragraph" w:customStyle="1" w:styleId="Default">
    <w:name w:val="Default"/>
    <w:rsid w:val="00F35D71"/>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F35D71"/>
    <w:pPr>
      <w:spacing w:after="0" w:line="240" w:lineRule="auto"/>
    </w:pPr>
    <w:rPr>
      <w:rFonts w:eastAsiaTheme="minorEastAsia"/>
      <w:lang w:eastAsia="cs-CZ"/>
    </w:rPr>
  </w:style>
  <w:style w:type="character" w:styleId="Siln">
    <w:name w:val="Strong"/>
    <w:basedOn w:val="Standardnpsmoodstavce"/>
    <w:uiPriority w:val="22"/>
    <w:qFormat/>
    <w:rsid w:val="00EF08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C2C"/>
    <w:pPr>
      <w:jc w:val="both"/>
    </w:pPr>
    <w:rPr>
      <w:rFonts w:ascii="Times New Roman" w:hAnsi="Times New Roman"/>
      <w:sz w:val="24"/>
    </w:rPr>
  </w:style>
  <w:style w:type="paragraph" w:styleId="Nadpis1">
    <w:name w:val="heading 1"/>
    <w:basedOn w:val="Normln"/>
    <w:next w:val="Normln"/>
    <w:link w:val="Nadpis1Char"/>
    <w:uiPriority w:val="9"/>
    <w:qFormat/>
    <w:rsid w:val="00772C2C"/>
    <w:pPr>
      <w:keepNext/>
      <w:keepLines/>
      <w:spacing w:before="480" w:after="0"/>
      <w:jc w:val="center"/>
      <w:outlineLvl w:val="0"/>
    </w:pPr>
    <w:rPr>
      <w:rFonts w:ascii="Comic Sans MS" w:eastAsiaTheme="majorEastAsia" w:hAnsi="Comic Sans MS" w:cstheme="majorBidi"/>
      <w:b/>
      <w:bCs/>
      <w:sz w:val="56"/>
      <w:szCs w:val="28"/>
    </w:rPr>
  </w:style>
  <w:style w:type="paragraph" w:styleId="Nadpis2">
    <w:name w:val="heading 2"/>
    <w:basedOn w:val="Normln"/>
    <w:next w:val="Normln"/>
    <w:link w:val="Nadpis2Char"/>
    <w:uiPriority w:val="9"/>
    <w:unhideWhenUsed/>
    <w:qFormat/>
    <w:rsid w:val="007F1143"/>
    <w:pPr>
      <w:keepNext/>
      <w:keepLines/>
      <w:spacing w:before="200" w:after="0"/>
      <w:jc w:val="center"/>
      <w:outlineLvl w:val="1"/>
    </w:pPr>
    <w:rPr>
      <w:rFonts w:ascii="Comic Sans MS" w:eastAsiaTheme="majorEastAsia" w:hAnsi="Comic Sans MS" w:cstheme="majorBidi"/>
      <w:b/>
      <w:bCs/>
      <w:sz w:val="28"/>
      <w:szCs w:val="26"/>
      <w:u w:val="single"/>
    </w:rPr>
  </w:style>
  <w:style w:type="paragraph" w:styleId="Nadpis3">
    <w:name w:val="heading 3"/>
    <w:basedOn w:val="Normln"/>
    <w:next w:val="Normln"/>
    <w:link w:val="Nadpis3Char"/>
    <w:uiPriority w:val="9"/>
    <w:unhideWhenUsed/>
    <w:qFormat/>
    <w:rsid w:val="00771193"/>
    <w:pPr>
      <w:keepNext/>
      <w:keepLines/>
      <w:spacing w:before="200" w:after="0"/>
      <w:jc w:val="center"/>
      <w:outlineLvl w:val="2"/>
    </w:pPr>
    <w:rPr>
      <w:rFonts w:ascii="Comic Sans MS" w:eastAsiaTheme="majorEastAsia" w:hAnsi="Comic Sans MS" w:cstheme="majorBidi"/>
      <w:b/>
      <w:bCs/>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2C2C"/>
    <w:rPr>
      <w:rFonts w:ascii="Comic Sans MS" w:eastAsiaTheme="majorEastAsia" w:hAnsi="Comic Sans MS" w:cstheme="majorBidi"/>
      <w:b/>
      <w:bCs/>
      <w:sz w:val="56"/>
      <w:szCs w:val="28"/>
    </w:rPr>
  </w:style>
  <w:style w:type="character" w:customStyle="1" w:styleId="Nadpis2Char">
    <w:name w:val="Nadpis 2 Char"/>
    <w:basedOn w:val="Standardnpsmoodstavce"/>
    <w:link w:val="Nadpis2"/>
    <w:uiPriority w:val="9"/>
    <w:rsid w:val="007F1143"/>
    <w:rPr>
      <w:rFonts w:ascii="Comic Sans MS" w:eastAsiaTheme="majorEastAsia" w:hAnsi="Comic Sans MS" w:cstheme="majorBidi"/>
      <w:b/>
      <w:bCs/>
      <w:sz w:val="28"/>
      <w:szCs w:val="26"/>
      <w:u w:val="single"/>
    </w:rPr>
  </w:style>
  <w:style w:type="paragraph" w:styleId="Nzev">
    <w:name w:val="Title"/>
    <w:aliases w:val="Podnadpis"/>
    <w:basedOn w:val="Normln"/>
    <w:next w:val="Normln"/>
    <w:link w:val="NzevChar"/>
    <w:uiPriority w:val="10"/>
    <w:qFormat/>
    <w:rsid w:val="00772C2C"/>
    <w:pPr>
      <w:spacing w:after="300" w:line="240" w:lineRule="auto"/>
      <w:contextualSpacing/>
      <w:jc w:val="center"/>
    </w:pPr>
    <w:rPr>
      <w:rFonts w:ascii="Comic Sans MS" w:eastAsiaTheme="majorEastAsia" w:hAnsi="Comic Sans MS" w:cstheme="majorBidi"/>
      <w:spacing w:val="5"/>
      <w:kern w:val="28"/>
      <w:szCs w:val="52"/>
    </w:rPr>
  </w:style>
  <w:style w:type="character" w:customStyle="1" w:styleId="NzevChar">
    <w:name w:val="Název Char"/>
    <w:aliases w:val="Podnadpis Char"/>
    <w:basedOn w:val="Standardnpsmoodstavce"/>
    <w:link w:val="Nzev"/>
    <w:uiPriority w:val="10"/>
    <w:rsid w:val="00772C2C"/>
    <w:rPr>
      <w:rFonts w:ascii="Comic Sans MS" w:eastAsiaTheme="majorEastAsia" w:hAnsi="Comic Sans MS" w:cstheme="majorBidi"/>
      <w:spacing w:val="5"/>
      <w:kern w:val="28"/>
      <w:sz w:val="24"/>
      <w:szCs w:val="52"/>
    </w:rPr>
  </w:style>
  <w:style w:type="paragraph" w:styleId="Zhlav">
    <w:name w:val="header"/>
    <w:basedOn w:val="Normln"/>
    <w:link w:val="ZhlavChar"/>
    <w:uiPriority w:val="99"/>
    <w:unhideWhenUsed/>
    <w:rsid w:val="00772C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C2C"/>
    <w:rPr>
      <w:rFonts w:ascii="Times New Roman" w:hAnsi="Times New Roman"/>
      <w:sz w:val="24"/>
    </w:rPr>
  </w:style>
  <w:style w:type="paragraph" w:styleId="Zpat">
    <w:name w:val="footer"/>
    <w:basedOn w:val="Normln"/>
    <w:link w:val="ZpatChar"/>
    <w:uiPriority w:val="99"/>
    <w:unhideWhenUsed/>
    <w:rsid w:val="00772C2C"/>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C2C"/>
    <w:rPr>
      <w:rFonts w:ascii="Times New Roman" w:hAnsi="Times New Roman"/>
      <w:sz w:val="24"/>
    </w:rPr>
  </w:style>
  <w:style w:type="paragraph" w:styleId="Textvysvtlivek">
    <w:name w:val="endnote text"/>
    <w:basedOn w:val="Normln"/>
    <w:link w:val="TextvysvtlivekChar"/>
    <w:uiPriority w:val="99"/>
    <w:semiHidden/>
    <w:unhideWhenUsed/>
    <w:rsid w:val="00130DE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30DEF"/>
    <w:rPr>
      <w:rFonts w:ascii="Times New Roman" w:hAnsi="Times New Roman"/>
      <w:sz w:val="20"/>
      <w:szCs w:val="20"/>
    </w:rPr>
  </w:style>
  <w:style w:type="character" w:styleId="Odkaznavysvtlivky">
    <w:name w:val="endnote reference"/>
    <w:basedOn w:val="Standardnpsmoodstavce"/>
    <w:uiPriority w:val="99"/>
    <w:semiHidden/>
    <w:unhideWhenUsed/>
    <w:rsid w:val="00130DEF"/>
    <w:rPr>
      <w:vertAlign w:val="superscript"/>
    </w:rPr>
  </w:style>
  <w:style w:type="paragraph" w:styleId="Textbubliny">
    <w:name w:val="Balloon Text"/>
    <w:basedOn w:val="Normln"/>
    <w:link w:val="TextbublinyChar"/>
    <w:uiPriority w:val="99"/>
    <w:semiHidden/>
    <w:unhideWhenUsed/>
    <w:rsid w:val="001C2A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A91"/>
    <w:rPr>
      <w:rFonts w:ascii="Tahoma" w:hAnsi="Tahoma" w:cs="Tahoma"/>
      <w:sz w:val="16"/>
      <w:szCs w:val="16"/>
    </w:rPr>
  </w:style>
  <w:style w:type="character" w:styleId="Hypertextovodkaz">
    <w:name w:val="Hyperlink"/>
    <w:basedOn w:val="Standardnpsmoodstavce"/>
    <w:uiPriority w:val="99"/>
    <w:unhideWhenUsed/>
    <w:rsid w:val="001C2A91"/>
    <w:rPr>
      <w:color w:val="0000FF" w:themeColor="hyperlink"/>
      <w:u w:val="single"/>
    </w:rPr>
  </w:style>
  <w:style w:type="character" w:customStyle="1" w:styleId="Nadpis3Char">
    <w:name w:val="Nadpis 3 Char"/>
    <w:basedOn w:val="Standardnpsmoodstavce"/>
    <w:link w:val="Nadpis3"/>
    <w:uiPriority w:val="9"/>
    <w:rsid w:val="00771193"/>
    <w:rPr>
      <w:rFonts w:ascii="Comic Sans MS" w:eastAsiaTheme="majorEastAsia" w:hAnsi="Comic Sans MS" w:cstheme="majorBidi"/>
      <w:b/>
      <w:bCs/>
      <w:sz w:val="26"/>
    </w:rPr>
  </w:style>
  <w:style w:type="paragraph" w:styleId="Odstavecseseznamem">
    <w:name w:val="List Paragraph"/>
    <w:basedOn w:val="Normln"/>
    <w:uiPriority w:val="34"/>
    <w:qFormat/>
    <w:rsid w:val="00D754BE"/>
    <w:pPr>
      <w:ind w:left="720"/>
      <w:contextualSpacing/>
    </w:pPr>
  </w:style>
  <w:style w:type="table" w:styleId="Mkatabulky">
    <w:name w:val="Table Grid"/>
    <w:basedOn w:val="Normlntabulka"/>
    <w:uiPriority w:val="59"/>
    <w:rsid w:val="0089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3">
    <w:name w:val="Light List Accent 3"/>
    <w:basedOn w:val="Normlntabulka"/>
    <w:uiPriority w:val="61"/>
    <w:rsid w:val="008959AB"/>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tlmka1">
    <w:name w:val="Světlá mřížka1"/>
    <w:basedOn w:val="Normlntabulka"/>
    <w:uiPriority w:val="62"/>
    <w:rsid w:val="008959A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lnweb">
    <w:name w:val="Normal (Web)"/>
    <w:basedOn w:val="Normln"/>
    <w:uiPriority w:val="99"/>
    <w:unhideWhenUsed/>
    <w:rsid w:val="00B621C8"/>
    <w:pPr>
      <w:spacing w:before="100" w:beforeAutospacing="1" w:after="100" w:afterAutospacing="1" w:line="240" w:lineRule="auto"/>
      <w:jc w:val="left"/>
    </w:pPr>
    <w:rPr>
      <w:rFonts w:eastAsia="Times New Roman" w:cs="Times New Roman"/>
      <w:szCs w:val="24"/>
      <w:lang w:eastAsia="cs-CZ"/>
    </w:rPr>
  </w:style>
  <w:style w:type="paragraph" w:customStyle="1" w:styleId="Default">
    <w:name w:val="Default"/>
    <w:rsid w:val="00F35D71"/>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F35D71"/>
    <w:pPr>
      <w:spacing w:after="0" w:line="240" w:lineRule="auto"/>
    </w:pPr>
    <w:rPr>
      <w:rFonts w:eastAsiaTheme="minorEastAsia"/>
      <w:lang w:eastAsia="cs-CZ"/>
    </w:rPr>
  </w:style>
</w:styles>
</file>

<file path=word/webSettings.xml><?xml version="1.0" encoding="utf-8"?>
<w:webSettings xmlns:r="http://schemas.openxmlformats.org/officeDocument/2006/relationships" xmlns:w="http://schemas.openxmlformats.org/wordprocessingml/2006/main">
  <w:divs>
    <w:div w:id="50228651">
      <w:bodyDiv w:val="1"/>
      <w:marLeft w:val="0"/>
      <w:marRight w:val="0"/>
      <w:marTop w:val="0"/>
      <w:marBottom w:val="0"/>
      <w:divBdr>
        <w:top w:val="none" w:sz="0" w:space="0" w:color="auto"/>
        <w:left w:val="none" w:sz="0" w:space="0" w:color="auto"/>
        <w:bottom w:val="none" w:sz="0" w:space="0" w:color="auto"/>
        <w:right w:val="none" w:sz="0" w:space="0" w:color="auto"/>
      </w:divBdr>
    </w:div>
    <w:div w:id="204684619">
      <w:bodyDiv w:val="1"/>
      <w:marLeft w:val="0"/>
      <w:marRight w:val="0"/>
      <w:marTop w:val="0"/>
      <w:marBottom w:val="0"/>
      <w:divBdr>
        <w:top w:val="none" w:sz="0" w:space="0" w:color="auto"/>
        <w:left w:val="none" w:sz="0" w:space="0" w:color="auto"/>
        <w:bottom w:val="none" w:sz="0" w:space="0" w:color="auto"/>
        <w:right w:val="none" w:sz="0" w:space="0" w:color="auto"/>
      </w:divBdr>
    </w:div>
    <w:div w:id="373233911">
      <w:bodyDiv w:val="1"/>
      <w:marLeft w:val="0"/>
      <w:marRight w:val="0"/>
      <w:marTop w:val="0"/>
      <w:marBottom w:val="0"/>
      <w:divBdr>
        <w:top w:val="none" w:sz="0" w:space="0" w:color="auto"/>
        <w:left w:val="none" w:sz="0" w:space="0" w:color="auto"/>
        <w:bottom w:val="none" w:sz="0" w:space="0" w:color="auto"/>
        <w:right w:val="none" w:sz="0" w:space="0" w:color="auto"/>
      </w:divBdr>
    </w:div>
    <w:div w:id="424425714">
      <w:bodyDiv w:val="1"/>
      <w:marLeft w:val="0"/>
      <w:marRight w:val="0"/>
      <w:marTop w:val="0"/>
      <w:marBottom w:val="0"/>
      <w:divBdr>
        <w:top w:val="none" w:sz="0" w:space="0" w:color="auto"/>
        <w:left w:val="none" w:sz="0" w:space="0" w:color="auto"/>
        <w:bottom w:val="none" w:sz="0" w:space="0" w:color="auto"/>
        <w:right w:val="none" w:sz="0" w:space="0" w:color="auto"/>
      </w:divBdr>
    </w:div>
    <w:div w:id="990057612">
      <w:bodyDiv w:val="1"/>
      <w:marLeft w:val="0"/>
      <w:marRight w:val="0"/>
      <w:marTop w:val="0"/>
      <w:marBottom w:val="0"/>
      <w:divBdr>
        <w:top w:val="none" w:sz="0" w:space="0" w:color="auto"/>
        <w:left w:val="none" w:sz="0" w:space="0" w:color="auto"/>
        <w:bottom w:val="none" w:sz="0" w:space="0" w:color="auto"/>
        <w:right w:val="none" w:sz="0" w:space="0" w:color="auto"/>
      </w:divBdr>
    </w:div>
    <w:div w:id="1134327384">
      <w:bodyDiv w:val="1"/>
      <w:marLeft w:val="0"/>
      <w:marRight w:val="0"/>
      <w:marTop w:val="0"/>
      <w:marBottom w:val="0"/>
      <w:divBdr>
        <w:top w:val="none" w:sz="0" w:space="0" w:color="auto"/>
        <w:left w:val="none" w:sz="0" w:space="0" w:color="auto"/>
        <w:bottom w:val="none" w:sz="0" w:space="0" w:color="auto"/>
        <w:right w:val="none" w:sz="0" w:space="0" w:color="auto"/>
      </w:divBdr>
    </w:div>
    <w:div w:id="17539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A8A5244-FAB5-41DD-82A9-9232D052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1177</Words>
  <Characters>6950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uzivatel</cp:lastModifiedBy>
  <cp:revision>4</cp:revision>
  <cp:lastPrinted>2015-01-26T13:14:00Z</cp:lastPrinted>
  <dcterms:created xsi:type="dcterms:W3CDTF">2016-01-26T14:21:00Z</dcterms:created>
  <dcterms:modified xsi:type="dcterms:W3CDTF">2016-01-26T15:11:00Z</dcterms:modified>
</cp:coreProperties>
</file>